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E8A1" w14:textId="77777777"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024D49" w:rsidRPr="00242164" w14:paraId="40B67811" w14:textId="77777777" w:rsidTr="00D530B9">
        <w:trPr>
          <w:trHeight w:val="329"/>
        </w:trPr>
        <w:tc>
          <w:tcPr>
            <w:tcW w:w="1128" w:type="pct"/>
            <w:shd w:val="clear" w:color="auto" w:fill="auto"/>
          </w:tcPr>
          <w:p w14:paraId="30BE354B" w14:textId="77777777"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</w:tcPr>
          <w:p w14:paraId="0C0F4428" w14:textId="77777777" w:rsidR="00024D49" w:rsidRPr="00055F48" w:rsidRDefault="00D530B9" w:rsidP="0065168A">
            <w:pPr>
              <w:jc w:val="center"/>
              <w:rPr>
                <w:b/>
                <w:sz w:val="20"/>
                <w:szCs w:val="20"/>
              </w:rPr>
            </w:pPr>
            <w:r w:rsidRPr="00D530B9">
              <w:rPr>
                <w:b/>
                <w:sz w:val="20"/>
                <w:szCs w:val="20"/>
              </w:rPr>
              <w:t>0912-7LEK-F-18-PN</w:t>
            </w:r>
          </w:p>
        </w:tc>
      </w:tr>
      <w:tr w:rsidR="00024D49" w:rsidRPr="00242164" w14:paraId="06F32443" w14:textId="77777777" w:rsidTr="00055F48">
        <w:tc>
          <w:tcPr>
            <w:tcW w:w="1128" w:type="pct"/>
            <w:vMerge w:val="restart"/>
            <w:shd w:val="clear" w:color="auto" w:fill="auto"/>
          </w:tcPr>
          <w:p w14:paraId="3328ED3B" w14:textId="77777777"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shd w:val="clear" w:color="auto" w:fill="auto"/>
          </w:tcPr>
          <w:p w14:paraId="4421CE18" w14:textId="77777777"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polskim</w:t>
            </w:r>
          </w:p>
        </w:tc>
        <w:tc>
          <w:tcPr>
            <w:tcW w:w="3205" w:type="pct"/>
            <w:shd w:val="clear" w:color="auto" w:fill="auto"/>
          </w:tcPr>
          <w:p w14:paraId="5FEC4A81" w14:textId="77777777" w:rsidR="00024D49" w:rsidRPr="00242164" w:rsidRDefault="00D530B9" w:rsidP="000E7AC2">
            <w:pPr>
              <w:pStyle w:val="Nagwek1"/>
            </w:pPr>
            <w:r>
              <w:t xml:space="preserve">Patofizjologia </w:t>
            </w:r>
            <w:r w:rsidR="000E7AC2">
              <w:t xml:space="preserve">układu </w:t>
            </w:r>
            <w:proofErr w:type="spellStart"/>
            <w:r w:rsidR="000E7AC2">
              <w:t>endokrynnego</w:t>
            </w:r>
            <w:proofErr w:type="spellEnd"/>
            <w:r w:rsidR="000E7AC2">
              <w:t xml:space="preserve"> </w:t>
            </w:r>
          </w:p>
        </w:tc>
      </w:tr>
      <w:tr w:rsidR="00024D49" w:rsidRPr="00504F6B" w14:paraId="2AF8F0F6" w14:textId="77777777" w:rsidTr="00055F48">
        <w:tc>
          <w:tcPr>
            <w:tcW w:w="1128" w:type="pct"/>
            <w:vMerge/>
            <w:shd w:val="clear" w:color="auto" w:fill="auto"/>
          </w:tcPr>
          <w:p w14:paraId="38C2D94F" w14:textId="77777777" w:rsidR="00024D49" w:rsidRPr="00242164" w:rsidRDefault="00024D49" w:rsidP="0065168A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61783AB" w14:textId="77777777"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angielskim</w:t>
            </w:r>
          </w:p>
        </w:tc>
        <w:tc>
          <w:tcPr>
            <w:tcW w:w="3205" w:type="pct"/>
            <w:shd w:val="clear" w:color="auto" w:fill="auto"/>
          </w:tcPr>
          <w:p w14:paraId="6F22F409" w14:textId="77777777" w:rsidR="00024D49" w:rsidRPr="003013E4" w:rsidRDefault="000716AC" w:rsidP="00024D49">
            <w:pPr>
              <w:pStyle w:val="Nagwek2"/>
              <w:rPr>
                <w:lang w:val="en-US"/>
              </w:rPr>
            </w:pPr>
            <w:r w:rsidRPr="000716AC">
              <w:rPr>
                <w:lang w:val="en-US"/>
              </w:rPr>
              <w:t>Pathophysiology of the Endocrine System</w:t>
            </w:r>
          </w:p>
        </w:tc>
      </w:tr>
    </w:tbl>
    <w:p w14:paraId="2B40D23A" w14:textId="77777777"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14:paraId="70CDD222" w14:textId="77777777"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14:paraId="2303651B" w14:textId="77777777"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CD0E93" w:rsidRPr="00242164" w14:paraId="6BB02928" w14:textId="77777777" w:rsidTr="00055F48">
        <w:tc>
          <w:tcPr>
            <w:tcW w:w="2307" w:type="pct"/>
            <w:shd w:val="clear" w:color="auto" w:fill="auto"/>
          </w:tcPr>
          <w:p w14:paraId="544A6EEF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14:paraId="468EB485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14:paraId="542E9003" w14:textId="77777777" w:rsidTr="00055F48">
        <w:tc>
          <w:tcPr>
            <w:tcW w:w="2307" w:type="pct"/>
            <w:shd w:val="clear" w:color="auto" w:fill="auto"/>
          </w:tcPr>
          <w:p w14:paraId="6027D160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14:paraId="729834CD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14:paraId="5340547E" w14:textId="77777777" w:rsidTr="00055F48">
        <w:tc>
          <w:tcPr>
            <w:tcW w:w="2307" w:type="pct"/>
            <w:shd w:val="clear" w:color="auto" w:fill="auto"/>
          </w:tcPr>
          <w:p w14:paraId="1957A087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14:paraId="51B621ED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14:paraId="55A790D9" w14:textId="77777777" w:rsidTr="00055F48">
        <w:tc>
          <w:tcPr>
            <w:tcW w:w="2307" w:type="pct"/>
            <w:shd w:val="clear" w:color="auto" w:fill="auto"/>
          </w:tcPr>
          <w:p w14:paraId="65F645FB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14:paraId="33E790B7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2A2F99" w:rsidRPr="00242164" w14:paraId="3CB65C66" w14:textId="77777777" w:rsidTr="00055F48">
        <w:tc>
          <w:tcPr>
            <w:tcW w:w="2307" w:type="pct"/>
            <w:shd w:val="clear" w:color="auto" w:fill="auto"/>
          </w:tcPr>
          <w:p w14:paraId="186CC2E8" w14:textId="77777777" w:rsidR="002A2F99" w:rsidRPr="00242164" w:rsidRDefault="00994C4D" w:rsidP="002A2F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2A2F99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14:paraId="1F7DEB3E" w14:textId="77777777" w:rsidR="002A2F99" w:rsidRPr="00DE1B6E" w:rsidRDefault="000716AC" w:rsidP="00D530B9">
            <w:pPr>
              <w:rPr>
                <w:sz w:val="20"/>
                <w:szCs w:val="20"/>
              </w:rPr>
            </w:pPr>
            <w:r w:rsidRPr="000716AC">
              <w:rPr>
                <w:sz w:val="20"/>
                <w:szCs w:val="20"/>
              </w:rPr>
              <w:t xml:space="preserve">dr </w:t>
            </w:r>
            <w:proofErr w:type="spellStart"/>
            <w:r w:rsidRPr="000716AC">
              <w:rPr>
                <w:sz w:val="20"/>
                <w:szCs w:val="20"/>
              </w:rPr>
              <w:t>hab</w:t>
            </w:r>
            <w:proofErr w:type="spellEnd"/>
            <w:r w:rsidRPr="000716AC">
              <w:rPr>
                <w:sz w:val="20"/>
                <w:szCs w:val="20"/>
              </w:rPr>
              <w:t xml:space="preserve"> n </w:t>
            </w:r>
            <w:proofErr w:type="spellStart"/>
            <w:r w:rsidRPr="000716AC">
              <w:rPr>
                <w:sz w:val="20"/>
                <w:szCs w:val="20"/>
              </w:rPr>
              <w:t>med</w:t>
            </w:r>
            <w:proofErr w:type="spellEnd"/>
            <w:r w:rsidRPr="000716AC">
              <w:rPr>
                <w:sz w:val="20"/>
                <w:szCs w:val="20"/>
              </w:rPr>
              <w:t xml:space="preserve"> Aldona Kowalska </w:t>
            </w:r>
            <w:proofErr w:type="spellStart"/>
            <w:r w:rsidRPr="000716AC">
              <w:rPr>
                <w:sz w:val="20"/>
                <w:szCs w:val="20"/>
              </w:rPr>
              <w:t>prof</w:t>
            </w:r>
            <w:proofErr w:type="spellEnd"/>
            <w:r w:rsidRPr="000716AC">
              <w:rPr>
                <w:sz w:val="20"/>
                <w:szCs w:val="20"/>
              </w:rPr>
              <w:t xml:space="preserve"> UJK</w:t>
            </w:r>
          </w:p>
        </w:tc>
      </w:tr>
      <w:tr w:rsidR="002A2F99" w:rsidRPr="00242164" w14:paraId="0B028AFB" w14:textId="77777777" w:rsidTr="00055F48">
        <w:tc>
          <w:tcPr>
            <w:tcW w:w="2307" w:type="pct"/>
            <w:shd w:val="clear" w:color="auto" w:fill="auto"/>
          </w:tcPr>
          <w:p w14:paraId="3B039BB5" w14:textId="77777777" w:rsidR="002A2F99" w:rsidRPr="00DE1B6E" w:rsidRDefault="002A2F99" w:rsidP="002A2F99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994C4D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14:paraId="147942C0" w14:textId="77777777" w:rsidR="002A2F99" w:rsidRPr="00DE1B6E" w:rsidRDefault="002A2F99" w:rsidP="002A2F99">
            <w:pPr>
              <w:rPr>
                <w:sz w:val="20"/>
                <w:szCs w:val="20"/>
              </w:rPr>
            </w:pPr>
          </w:p>
        </w:tc>
      </w:tr>
    </w:tbl>
    <w:p w14:paraId="7B9A80BE" w14:textId="77777777" w:rsidR="00024D49" w:rsidRPr="00242164" w:rsidRDefault="00024D49" w:rsidP="00024D49">
      <w:pPr>
        <w:rPr>
          <w:b/>
          <w:sz w:val="20"/>
          <w:szCs w:val="20"/>
        </w:rPr>
      </w:pPr>
    </w:p>
    <w:p w14:paraId="7149F6C0" w14:textId="77777777"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14:paraId="3D8C1C29" w14:textId="77777777"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669"/>
      </w:tblGrid>
      <w:tr w:rsidR="00024D49" w:rsidRPr="00242164" w14:paraId="2F62642C" w14:textId="77777777" w:rsidTr="00055F48">
        <w:tc>
          <w:tcPr>
            <w:tcW w:w="2612" w:type="pct"/>
            <w:shd w:val="clear" w:color="auto" w:fill="auto"/>
          </w:tcPr>
          <w:p w14:paraId="432126D6" w14:textId="77777777" w:rsidR="00024D49" w:rsidRPr="00242164" w:rsidRDefault="00994C4D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14:paraId="69DBC6B1" w14:textId="77777777"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14:paraId="7174FDFD" w14:textId="77777777" w:rsidTr="00055F48">
        <w:tc>
          <w:tcPr>
            <w:tcW w:w="2612" w:type="pct"/>
            <w:shd w:val="clear" w:color="auto" w:fill="auto"/>
          </w:tcPr>
          <w:p w14:paraId="6CA9A6BA" w14:textId="77777777"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994C4D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14:paraId="436E16FF" w14:textId="77777777"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14:paraId="3040CC72" w14:textId="77777777" w:rsidR="00024D49" w:rsidRPr="00242164" w:rsidRDefault="00024D49" w:rsidP="00024D49">
      <w:pPr>
        <w:rPr>
          <w:b/>
          <w:sz w:val="20"/>
          <w:szCs w:val="20"/>
        </w:rPr>
      </w:pPr>
    </w:p>
    <w:p w14:paraId="40EFFCDE" w14:textId="77777777"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024D49" w:rsidRPr="00242164" w14:paraId="7CFF14EF" w14:textId="77777777" w:rsidTr="00055F48">
        <w:tc>
          <w:tcPr>
            <w:tcW w:w="1744" w:type="pct"/>
            <w:gridSpan w:val="2"/>
            <w:shd w:val="clear" w:color="auto" w:fill="auto"/>
          </w:tcPr>
          <w:p w14:paraId="51C4A71D" w14:textId="77777777"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14:paraId="004BF4E8" w14:textId="77777777"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Wykłady -15</w:t>
            </w:r>
          </w:p>
        </w:tc>
      </w:tr>
      <w:tr w:rsidR="00024D49" w:rsidRPr="00242164" w14:paraId="63C89AFA" w14:textId="77777777" w:rsidTr="00055F48">
        <w:tc>
          <w:tcPr>
            <w:tcW w:w="1744" w:type="pct"/>
            <w:gridSpan w:val="2"/>
            <w:shd w:val="clear" w:color="auto" w:fill="auto"/>
          </w:tcPr>
          <w:p w14:paraId="60D31EEB" w14:textId="77777777"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14:paraId="1E55FC9B" w14:textId="77777777" w:rsidR="00024D49" w:rsidRPr="00055F48" w:rsidRDefault="00024D49" w:rsidP="008D7BC2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r w:rsidR="008D7BC2">
              <w:rPr>
                <w:sz w:val="20"/>
                <w:szCs w:val="20"/>
              </w:rPr>
              <w:t>CM UJK</w:t>
            </w:r>
          </w:p>
        </w:tc>
      </w:tr>
      <w:tr w:rsidR="00024D49" w:rsidRPr="00242164" w14:paraId="69F66E59" w14:textId="77777777" w:rsidTr="00055F48">
        <w:tc>
          <w:tcPr>
            <w:tcW w:w="1744" w:type="pct"/>
            <w:gridSpan w:val="2"/>
            <w:shd w:val="clear" w:color="auto" w:fill="auto"/>
          </w:tcPr>
          <w:p w14:paraId="21EE4C67" w14:textId="77777777"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14:paraId="4DF5CE41" w14:textId="77777777"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Zaliczenie z oceną</w:t>
            </w:r>
          </w:p>
        </w:tc>
      </w:tr>
      <w:tr w:rsidR="00024D49" w:rsidRPr="00242164" w14:paraId="3BAFC14D" w14:textId="77777777" w:rsidTr="00055F48">
        <w:tc>
          <w:tcPr>
            <w:tcW w:w="1744" w:type="pct"/>
            <w:gridSpan w:val="2"/>
            <w:shd w:val="clear" w:color="auto" w:fill="auto"/>
          </w:tcPr>
          <w:p w14:paraId="2DF44B43" w14:textId="77777777"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14:paraId="0FF817A5" w14:textId="77777777"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</w:p>
        </w:tc>
      </w:tr>
      <w:tr w:rsidR="00446646" w:rsidRPr="00242164" w14:paraId="69AA0EFF" w14:textId="77777777" w:rsidTr="00446646">
        <w:tc>
          <w:tcPr>
            <w:tcW w:w="808" w:type="pct"/>
            <w:vMerge w:val="restart"/>
            <w:shd w:val="clear" w:color="auto" w:fill="auto"/>
          </w:tcPr>
          <w:p w14:paraId="60976ED4" w14:textId="77777777" w:rsidR="00446646" w:rsidRPr="00242164" w:rsidRDefault="00446646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14:paraId="2C839C46" w14:textId="77777777" w:rsidR="00446646" w:rsidRPr="00242164" w:rsidRDefault="00446646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14:paraId="258EC5A5" w14:textId="6AE2C7CB" w:rsidR="00446646" w:rsidRPr="00426DFB" w:rsidRDefault="00426DFB" w:rsidP="00C651E6">
            <w:pPr>
              <w:tabs>
                <w:tab w:val="left" w:pos="360"/>
              </w:tabs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426DFB">
              <w:rPr>
                <w:color w:val="222222"/>
                <w:sz w:val="22"/>
                <w:szCs w:val="22"/>
                <w:shd w:val="clear" w:color="auto" w:fill="FFFFFF"/>
              </w:rPr>
              <w:t>Taylor, P.N., </w:t>
            </w:r>
            <w:r w:rsidRPr="00426DFB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et al.</w:t>
            </w:r>
            <w:r w:rsidRPr="00426DFB">
              <w:rPr>
                <w:color w:val="222222"/>
                <w:sz w:val="22"/>
                <w:szCs w:val="22"/>
                <w:shd w:val="clear" w:color="auto" w:fill="FFFFFF"/>
              </w:rPr>
              <w:t xml:space="preserve"> New </w:t>
            </w:r>
            <w:proofErr w:type="spellStart"/>
            <w:r w:rsidRPr="00426DFB">
              <w:rPr>
                <w:color w:val="222222"/>
                <w:sz w:val="22"/>
                <w:szCs w:val="22"/>
                <w:shd w:val="clear" w:color="auto" w:fill="FFFFFF"/>
              </w:rPr>
              <w:t>insights</w:t>
            </w:r>
            <w:proofErr w:type="spellEnd"/>
            <w:r w:rsidRPr="00426DFB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26DFB">
              <w:rPr>
                <w:color w:val="222222"/>
                <w:sz w:val="22"/>
                <w:szCs w:val="22"/>
                <w:shd w:val="clear" w:color="auto" w:fill="FFFFFF"/>
              </w:rPr>
              <w:t>into</w:t>
            </w:r>
            <w:proofErr w:type="spellEnd"/>
            <w:r w:rsidRPr="00426DFB">
              <w:rPr>
                <w:color w:val="222222"/>
                <w:sz w:val="22"/>
                <w:szCs w:val="22"/>
                <w:shd w:val="clear" w:color="auto" w:fill="FFFFFF"/>
              </w:rPr>
              <w:t xml:space="preserve"> the </w:t>
            </w:r>
            <w:proofErr w:type="spellStart"/>
            <w:r w:rsidRPr="00426DFB">
              <w:rPr>
                <w:color w:val="222222"/>
                <w:sz w:val="22"/>
                <w:szCs w:val="22"/>
                <w:shd w:val="clear" w:color="auto" w:fill="FFFFFF"/>
              </w:rPr>
              <w:t>pathogenesis</w:t>
            </w:r>
            <w:proofErr w:type="spellEnd"/>
            <w:r w:rsidRPr="00426DFB">
              <w:rPr>
                <w:color w:val="222222"/>
                <w:sz w:val="22"/>
                <w:szCs w:val="22"/>
                <w:shd w:val="clear" w:color="auto" w:fill="FFFFFF"/>
              </w:rPr>
              <w:t xml:space="preserve"> and </w:t>
            </w:r>
            <w:proofErr w:type="spellStart"/>
            <w:r w:rsidRPr="00426DFB">
              <w:rPr>
                <w:color w:val="222222"/>
                <w:sz w:val="22"/>
                <w:szCs w:val="22"/>
                <w:shd w:val="clear" w:color="auto" w:fill="FFFFFF"/>
              </w:rPr>
              <w:t>nonsurgical</w:t>
            </w:r>
            <w:proofErr w:type="spellEnd"/>
            <w:r w:rsidRPr="00426DFB">
              <w:rPr>
                <w:color w:val="222222"/>
                <w:sz w:val="22"/>
                <w:szCs w:val="22"/>
                <w:shd w:val="clear" w:color="auto" w:fill="FFFFFF"/>
              </w:rPr>
              <w:t xml:space="preserve"> management of Graves </w:t>
            </w:r>
            <w:proofErr w:type="spellStart"/>
            <w:r w:rsidRPr="00426DFB">
              <w:rPr>
                <w:color w:val="222222"/>
                <w:sz w:val="22"/>
                <w:szCs w:val="22"/>
                <w:shd w:val="clear" w:color="auto" w:fill="FFFFFF"/>
              </w:rPr>
              <w:t>orbitopathy</w:t>
            </w:r>
            <w:proofErr w:type="spellEnd"/>
            <w:r w:rsidRPr="00426DFB">
              <w:rPr>
                <w:color w:val="222222"/>
                <w:sz w:val="22"/>
                <w:szCs w:val="22"/>
                <w:shd w:val="clear" w:color="auto" w:fill="FFFFFF"/>
              </w:rPr>
              <w:t>. </w:t>
            </w:r>
            <w:r w:rsidRPr="00426DFB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Nat </w:t>
            </w:r>
            <w:proofErr w:type="spellStart"/>
            <w:r w:rsidRPr="00426DFB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Rev</w:t>
            </w:r>
            <w:proofErr w:type="spellEnd"/>
            <w:r w:rsidRPr="00426DFB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26DFB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Endocrinol</w:t>
            </w:r>
            <w:proofErr w:type="spellEnd"/>
            <w:r w:rsidRPr="00426DFB">
              <w:rPr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426DFB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16, </w:t>
            </w:r>
            <w:r w:rsidRPr="00426DFB">
              <w:rPr>
                <w:color w:val="222222"/>
                <w:sz w:val="22"/>
                <w:szCs w:val="22"/>
                <w:shd w:val="clear" w:color="auto" w:fill="FFFFFF"/>
              </w:rPr>
              <w:t xml:space="preserve">104–116 (2020). </w:t>
            </w:r>
            <w:hyperlink r:id="rId6" w:history="1">
              <w:r w:rsidRPr="00426DFB">
                <w:rPr>
                  <w:rStyle w:val="Hipercze"/>
                  <w:sz w:val="22"/>
                  <w:szCs w:val="22"/>
                  <w:shd w:val="clear" w:color="auto" w:fill="FFFFFF"/>
                </w:rPr>
                <w:t>https://doi.org/10.1038/s41574-019-0305-4</w:t>
              </w:r>
            </w:hyperlink>
          </w:p>
          <w:p w14:paraId="500EFA6D" w14:textId="61D601A7" w:rsidR="00426DFB" w:rsidRPr="004C764A" w:rsidRDefault="00426DFB" w:rsidP="00C651E6">
            <w:pPr>
              <w:tabs>
                <w:tab w:val="left" w:pos="360"/>
              </w:tabs>
              <w:rPr>
                <w:sz w:val="20"/>
                <w:szCs w:val="20"/>
              </w:rPr>
            </w:pPr>
            <w:proofErr w:type="spellStart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>Lynnette</w:t>
            </w:r>
            <w:proofErr w:type="spellEnd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 xml:space="preserve"> K. et </w:t>
            </w:r>
            <w:proofErr w:type="spellStart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>al.Treatment</w:t>
            </w:r>
            <w:proofErr w:type="spellEnd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 xml:space="preserve"> of </w:t>
            </w:r>
            <w:proofErr w:type="spellStart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>Cushing's</w:t>
            </w:r>
            <w:proofErr w:type="spellEnd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>Syndrome</w:t>
            </w:r>
            <w:proofErr w:type="spellEnd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>An</w:t>
            </w:r>
            <w:proofErr w:type="spellEnd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>Endocrine</w:t>
            </w:r>
            <w:proofErr w:type="spellEnd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>Society</w:t>
            </w:r>
            <w:proofErr w:type="spellEnd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>Clinical</w:t>
            </w:r>
            <w:proofErr w:type="spellEnd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>Practice</w:t>
            </w:r>
            <w:proofErr w:type="spellEnd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>Guideline</w:t>
            </w:r>
            <w:proofErr w:type="spellEnd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>, </w:t>
            </w:r>
            <w:r w:rsidRPr="00426DFB">
              <w:rPr>
                <w:rStyle w:val="Uwydatnienie"/>
                <w:rFonts w:eastAsiaTheme="majorEastAsia"/>
                <w:color w:val="2A2A2A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The </w:t>
            </w:r>
            <w:proofErr w:type="spellStart"/>
            <w:r w:rsidRPr="00426DFB">
              <w:rPr>
                <w:rStyle w:val="Uwydatnienie"/>
                <w:rFonts w:eastAsiaTheme="majorEastAsia"/>
                <w:color w:val="2A2A2A"/>
                <w:sz w:val="22"/>
                <w:szCs w:val="22"/>
                <w:bdr w:val="none" w:sz="0" w:space="0" w:color="auto" w:frame="1"/>
                <w:shd w:val="clear" w:color="auto" w:fill="FFFFFF"/>
              </w:rPr>
              <w:t>Journal</w:t>
            </w:r>
            <w:proofErr w:type="spellEnd"/>
            <w:r w:rsidRPr="00426DFB">
              <w:rPr>
                <w:rStyle w:val="Uwydatnienie"/>
                <w:rFonts w:eastAsiaTheme="majorEastAsia"/>
                <w:color w:val="2A2A2A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of </w:t>
            </w:r>
            <w:proofErr w:type="spellStart"/>
            <w:r w:rsidRPr="00426DFB">
              <w:rPr>
                <w:rStyle w:val="Uwydatnienie"/>
                <w:rFonts w:eastAsiaTheme="majorEastAsia"/>
                <w:color w:val="2A2A2A"/>
                <w:sz w:val="22"/>
                <w:szCs w:val="22"/>
                <w:bdr w:val="none" w:sz="0" w:space="0" w:color="auto" w:frame="1"/>
                <w:shd w:val="clear" w:color="auto" w:fill="FFFFFF"/>
              </w:rPr>
              <w:t>Clinical</w:t>
            </w:r>
            <w:proofErr w:type="spellEnd"/>
            <w:r w:rsidRPr="00426DFB">
              <w:rPr>
                <w:rStyle w:val="Uwydatnienie"/>
                <w:rFonts w:eastAsiaTheme="majorEastAsia"/>
                <w:color w:val="2A2A2A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26DFB">
              <w:rPr>
                <w:rStyle w:val="Uwydatnienie"/>
                <w:rFonts w:eastAsiaTheme="majorEastAsia"/>
                <w:color w:val="2A2A2A"/>
                <w:sz w:val="22"/>
                <w:szCs w:val="22"/>
                <w:bdr w:val="none" w:sz="0" w:space="0" w:color="auto" w:frame="1"/>
                <w:shd w:val="clear" w:color="auto" w:fill="FFFFFF"/>
              </w:rPr>
              <w:t>Endocrinology</w:t>
            </w:r>
            <w:proofErr w:type="spellEnd"/>
            <w:r w:rsidRPr="00426DFB">
              <w:rPr>
                <w:rStyle w:val="Uwydatnienie"/>
                <w:rFonts w:eastAsiaTheme="majorEastAsia"/>
                <w:color w:val="2A2A2A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&amp; </w:t>
            </w:r>
            <w:proofErr w:type="spellStart"/>
            <w:r w:rsidRPr="00426DFB">
              <w:rPr>
                <w:rStyle w:val="Uwydatnienie"/>
                <w:rFonts w:eastAsiaTheme="majorEastAsia"/>
                <w:color w:val="2A2A2A"/>
                <w:sz w:val="22"/>
                <w:szCs w:val="22"/>
                <w:bdr w:val="none" w:sz="0" w:space="0" w:color="auto" w:frame="1"/>
                <w:shd w:val="clear" w:color="auto" w:fill="FFFFFF"/>
              </w:rPr>
              <w:t>Metabolism</w:t>
            </w:r>
            <w:proofErr w:type="spellEnd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 xml:space="preserve">, Volume 100, </w:t>
            </w:r>
            <w:proofErr w:type="spellStart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>Issue</w:t>
            </w:r>
            <w:proofErr w:type="spellEnd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 xml:space="preserve"> 8, 1 August 2015, </w:t>
            </w:r>
            <w:proofErr w:type="spellStart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>Pages</w:t>
            </w:r>
            <w:proofErr w:type="spellEnd"/>
            <w:r w:rsidRPr="00426DFB">
              <w:rPr>
                <w:color w:val="2A2A2A"/>
                <w:sz w:val="22"/>
                <w:szCs w:val="22"/>
                <w:shd w:val="clear" w:color="auto" w:fill="FFFFFF"/>
              </w:rPr>
              <w:t xml:space="preserve"> 2807–2831, </w:t>
            </w:r>
            <w:hyperlink r:id="rId7" w:history="1">
              <w:r w:rsidRPr="00426DFB">
                <w:rPr>
                  <w:rStyle w:val="Hipercze"/>
                  <w:rFonts w:eastAsiaTheme="majorEastAsia"/>
                  <w:color w:val="006FB7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https://doi.org/10.1210/jc.2015-1818</w:t>
              </w:r>
            </w:hyperlink>
          </w:p>
        </w:tc>
      </w:tr>
      <w:tr w:rsidR="00446646" w:rsidRPr="00446646" w14:paraId="606BD0EC" w14:textId="77777777" w:rsidTr="00446646">
        <w:tc>
          <w:tcPr>
            <w:tcW w:w="808" w:type="pct"/>
            <w:vMerge/>
            <w:shd w:val="clear" w:color="auto" w:fill="auto"/>
          </w:tcPr>
          <w:p w14:paraId="3C0E3FF4" w14:textId="77777777" w:rsidR="00446646" w:rsidRPr="00446646" w:rsidRDefault="00446646" w:rsidP="0065168A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14:paraId="09B83C06" w14:textId="77777777" w:rsidR="00446646" w:rsidRPr="00446646" w:rsidRDefault="00446646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446646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14:paraId="65DA2DE1" w14:textId="77FFFA2F" w:rsidR="00426DFB" w:rsidRPr="00426DFB" w:rsidRDefault="00426DFB" w:rsidP="00426DFB">
            <w:pPr>
              <w:rPr>
                <w:sz w:val="20"/>
                <w:szCs w:val="20"/>
              </w:rPr>
            </w:pPr>
            <w:proofErr w:type="spellStart"/>
            <w:r w:rsidRPr="00426DFB">
              <w:rPr>
                <w:sz w:val="20"/>
                <w:szCs w:val="20"/>
              </w:rPr>
              <w:t>Jens</w:t>
            </w:r>
            <w:proofErr w:type="spellEnd"/>
            <w:r w:rsidRPr="00426DFB">
              <w:rPr>
                <w:sz w:val="20"/>
                <w:szCs w:val="20"/>
              </w:rPr>
              <w:t xml:space="preserve"> </w:t>
            </w:r>
            <w:proofErr w:type="spellStart"/>
            <w:r w:rsidRPr="00426DFB">
              <w:rPr>
                <w:sz w:val="20"/>
                <w:szCs w:val="20"/>
              </w:rPr>
              <w:t>Juul</w:t>
            </w:r>
            <w:proofErr w:type="spellEnd"/>
            <w:r w:rsidRPr="00426DFB">
              <w:rPr>
                <w:sz w:val="20"/>
                <w:szCs w:val="20"/>
              </w:rPr>
              <w:t xml:space="preserve"> </w:t>
            </w:r>
            <w:proofErr w:type="spellStart"/>
            <w:r w:rsidRPr="00426DFB">
              <w:rPr>
                <w:sz w:val="20"/>
                <w:szCs w:val="20"/>
              </w:rPr>
              <w:t>Holst</w:t>
            </w:r>
            <w:proofErr w:type="spellEnd"/>
            <w:r w:rsidRPr="00426D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26DFB">
              <w:rPr>
                <w:sz w:val="20"/>
                <w:szCs w:val="20"/>
              </w:rPr>
              <w:t xml:space="preserve">The </w:t>
            </w:r>
            <w:proofErr w:type="spellStart"/>
            <w:r w:rsidRPr="00426DFB">
              <w:rPr>
                <w:sz w:val="20"/>
                <w:szCs w:val="20"/>
              </w:rPr>
              <w:t>incretin</w:t>
            </w:r>
            <w:proofErr w:type="spellEnd"/>
            <w:r w:rsidRPr="00426DFB">
              <w:rPr>
                <w:sz w:val="20"/>
                <w:szCs w:val="20"/>
              </w:rPr>
              <w:t xml:space="preserve"> system in </w:t>
            </w:r>
            <w:proofErr w:type="spellStart"/>
            <w:r w:rsidRPr="00426DFB">
              <w:rPr>
                <w:sz w:val="20"/>
                <w:szCs w:val="20"/>
              </w:rPr>
              <w:t>healthy</w:t>
            </w:r>
            <w:proofErr w:type="spellEnd"/>
            <w:r w:rsidRPr="00426DFB">
              <w:rPr>
                <w:sz w:val="20"/>
                <w:szCs w:val="20"/>
              </w:rPr>
              <w:t xml:space="preserve"> </w:t>
            </w:r>
            <w:proofErr w:type="spellStart"/>
            <w:r w:rsidRPr="00426DFB">
              <w:rPr>
                <w:sz w:val="20"/>
                <w:szCs w:val="20"/>
              </w:rPr>
              <w:t>humans</w:t>
            </w:r>
            <w:proofErr w:type="spellEnd"/>
            <w:r w:rsidRPr="00426DFB">
              <w:rPr>
                <w:sz w:val="20"/>
                <w:szCs w:val="20"/>
              </w:rPr>
              <w:t>: The role of GIP and GLP-1,Metabolism,Volume 96,2019,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6DFB">
              <w:rPr>
                <w:sz w:val="20"/>
                <w:szCs w:val="20"/>
              </w:rPr>
              <w:t>Pages</w:t>
            </w:r>
            <w:proofErr w:type="spellEnd"/>
            <w:r w:rsidRPr="00426DFB">
              <w:rPr>
                <w:sz w:val="20"/>
                <w:szCs w:val="20"/>
              </w:rPr>
              <w:t xml:space="preserve"> 46-55,ISSN 0026-0495,</w:t>
            </w:r>
          </w:p>
          <w:p w14:paraId="7B813A47" w14:textId="45A44E69" w:rsidR="00446646" w:rsidRDefault="00E002FF" w:rsidP="00426DFB">
            <w:pPr>
              <w:rPr>
                <w:sz w:val="20"/>
                <w:szCs w:val="20"/>
              </w:rPr>
            </w:pPr>
            <w:hyperlink r:id="rId8" w:history="1">
              <w:r w:rsidR="0020717B" w:rsidRPr="004069CA">
                <w:rPr>
                  <w:rStyle w:val="Hipercze"/>
                  <w:sz w:val="20"/>
                  <w:szCs w:val="20"/>
                </w:rPr>
                <w:t>https://doi.org/10.1016/j.metabol.2019.04.014</w:t>
              </w:r>
            </w:hyperlink>
            <w:r w:rsidR="00426DFB" w:rsidRPr="00426DFB">
              <w:rPr>
                <w:sz w:val="20"/>
                <w:szCs w:val="20"/>
              </w:rPr>
              <w:t>.</w:t>
            </w:r>
          </w:p>
          <w:p w14:paraId="7BE3777C" w14:textId="5F0A21BF" w:rsidR="0020717B" w:rsidRPr="00F53198" w:rsidRDefault="0020717B" w:rsidP="00426DFB">
            <w:pPr>
              <w:rPr>
                <w:sz w:val="20"/>
                <w:szCs w:val="20"/>
              </w:rPr>
            </w:pPr>
            <w:proofErr w:type="spellStart"/>
            <w:r w:rsidRPr="0020717B">
              <w:rPr>
                <w:sz w:val="20"/>
                <w:szCs w:val="20"/>
              </w:rPr>
              <w:t>Vilar</w:t>
            </w:r>
            <w:proofErr w:type="spellEnd"/>
            <w:r w:rsidRPr="0020717B">
              <w:rPr>
                <w:sz w:val="20"/>
                <w:szCs w:val="20"/>
              </w:rPr>
              <w:t xml:space="preserve"> L, </w:t>
            </w:r>
            <w:proofErr w:type="spellStart"/>
            <w:r w:rsidRPr="0020717B">
              <w:rPr>
                <w:sz w:val="20"/>
                <w:szCs w:val="20"/>
              </w:rPr>
              <w:t>Vilar</w:t>
            </w:r>
            <w:proofErr w:type="spellEnd"/>
            <w:r w:rsidRPr="0020717B">
              <w:rPr>
                <w:sz w:val="20"/>
                <w:szCs w:val="20"/>
              </w:rPr>
              <w:t xml:space="preserve"> C, F, </w:t>
            </w:r>
            <w:proofErr w:type="spellStart"/>
            <w:r w:rsidRPr="0020717B">
              <w:rPr>
                <w:sz w:val="20"/>
                <w:szCs w:val="20"/>
              </w:rPr>
              <w:t>Lyra</w:t>
            </w:r>
            <w:proofErr w:type="spellEnd"/>
            <w:r w:rsidRPr="0020717B">
              <w:rPr>
                <w:sz w:val="20"/>
                <w:szCs w:val="20"/>
              </w:rPr>
              <w:t xml:space="preserve"> R, </w:t>
            </w:r>
            <w:proofErr w:type="spellStart"/>
            <w:r w:rsidRPr="0020717B">
              <w:rPr>
                <w:sz w:val="20"/>
                <w:szCs w:val="20"/>
              </w:rPr>
              <w:t>Freitas</w:t>
            </w:r>
            <w:proofErr w:type="spellEnd"/>
            <w:r w:rsidRPr="0020717B">
              <w:rPr>
                <w:sz w:val="20"/>
                <w:szCs w:val="20"/>
              </w:rPr>
              <w:t xml:space="preserve"> M, C: </w:t>
            </w:r>
            <w:proofErr w:type="spellStart"/>
            <w:r w:rsidRPr="0020717B">
              <w:rPr>
                <w:sz w:val="20"/>
                <w:szCs w:val="20"/>
              </w:rPr>
              <w:t>Pitfalls</w:t>
            </w:r>
            <w:proofErr w:type="spellEnd"/>
            <w:r w:rsidRPr="0020717B">
              <w:rPr>
                <w:sz w:val="20"/>
                <w:szCs w:val="20"/>
              </w:rPr>
              <w:t xml:space="preserve"> in the </w:t>
            </w:r>
            <w:proofErr w:type="spellStart"/>
            <w:r w:rsidRPr="0020717B">
              <w:rPr>
                <w:sz w:val="20"/>
                <w:szCs w:val="20"/>
              </w:rPr>
              <w:t>Diagnostic</w:t>
            </w:r>
            <w:proofErr w:type="spellEnd"/>
            <w:r w:rsidRPr="0020717B">
              <w:rPr>
                <w:sz w:val="20"/>
                <w:szCs w:val="20"/>
              </w:rPr>
              <w:t xml:space="preserve"> Evaluation of </w:t>
            </w:r>
            <w:proofErr w:type="spellStart"/>
            <w:r w:rsidRPr="0020717B">
              <w:rPr>
                <w:sz w:val="20"/>
                <w:szCs w:val="20"/>
              </w:rPr>
              <w:t>Hyperprolactinemia</w:t>
            </w:r>
            <w:proofErr w:type="spellEnd"/>
            <w:r w:rsidRPr="0020717B">
              <w:rPr>
                <w:sz w:val="20"/>
                <w:szCs w:val="20"/>
              </w:rPr>
              <w:t xml:space="preserve">. </w:t>
            </w:r>
            <w:proofErr w:type="spellStart"/>
            <w:r w:rsidRPr="0020717B">
              <w:rPr>
                <w:sz w:val="20"/>
                <w:szCs w:val="20"/>
              </w:rPr>
              <w:t>Neuroendocrinology</w:t>
            </w:r>
            <w:proofErr w:type="spellEnd"/>
            <w:r w:rsidRPr="0020717B">
              <w:rPr>
                <w:sz w:val="20"/>
                <w:szCs w:val="20"/>
              </w:rPr>
              <w:t xml:space="preserve"> 2019;109:7-19. doi: 10.1159/000499694</w:t>
            </w:r>
          </w:p>
        </w:tc>
      </w:tr>
    </w:tbl>
    <w:p w14:paraId="233AD7C3" w14:textId="77777777" w:rsidR="00024D49" w:rsidRPr="00446646" w:rsidRDefault="00024D49" w:rsidP="00024D49">
      <w:pPr>
        <w:rPr>
          <w:b/>
          <w:sz w:val="20"/>
          <w:szCs w:val="20"/>
        </w:rPr>
      </w:pPr>
    </w:p>
    <w:p w14:paraId="23740824" w14:textId="77777777" w:rsidR="00994C4D" w:rsidRPr="000A53D0" w:rsidRDefault="00994C4D" w:rsidP="00994C4D">
      <w:pPr>
        <w:rPr>
          <w:b/>
          <w:sz w:val="18"/>
          <w:szCs w:val="18"/>
        </w:rPr>
      </w:pPr>
    </w:p>
    <w:p w14:paraId="35691EAD" w14:textId="77777777" w:rsidR="00994C4D" w:rsidRPr="00994C4D" w:rsidRDefault="00994C4D" w:rsidP="00994C4D">
      <w:pPr>
        <w:pStyle w:val="Akapitzlist"/>
        <w:numPr>
          <w:ilvl w:val="0"/>
          <w:numId w:val="14"/>
        </w:numPr>
        <w:rPr>
          <w:b/>
          <w:sz w:val="20"/>
          <w:szCs w:val="20"/>
        </w:rPr>
      </w:pPr>
      <w:r w:rsidRPr="00994C4D">
        <w:rPr>
          <w:b/>
          <w:sz w:val="20"/>
          <w:szCs w:val="20"/>
        </w:rPr>
        <w:t>CELE, TREŚCI I EFEKTY UCZENIA SIĘ</w:t>
      </w:r>
    </w:p>
    <w:p w14:paraId="1CCAA545" w14:textId="77777777" w:rsidR="000E7AC2" w:rsidRPr="000E7AC2" w:rsidRDefault="000E7AC2" w:rsidP="00994C4D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E7AC2" w:rsidRPr="000E7AC2" w14:paraId="43EC63E6" w14:textId="77777777" w:rsidTr="00022C1A">
        <w:trPr>
          <w:trHeight w:val="693"/>
        </w:trPr>
        <w:tc>
          <w:tcPr>
            <w:tcW w:w="5000" w:type="pct"/>
            <w:shd w:val="clear" w:color="auto" w:fill="FFFFFF"/>
          </w:tcPr>
          <w:p w14:paraId="25331A6A" w14:textId="77777777" w:rsidR="000E7AC2" w:rsidRPr="000E7AC2" w:rsidRDefault="000E7AC2" w:rsidP="000E7AC2">
            <w:pPr>
              <w:numPr>
                <w:ilvl w:val="1"/>
                <w:numId w:val="14"/>
              </w:numPr>
              <w:contextualSpacing/>
              <w:rPr>
                <w:b/>
                <w:sz w:val="20"/>
                <w:szCs w:val="20"/>
              </w:rPr>
            </w:pPr>
            <w:r w:rsidRPr="000E7AC2">
              <w:rPr>
                <w:b/>
                <w:sz w:val="20"/>
                <w:szCs w:val="20"/>
              </w:rPr>
              <w:t>Cele przedmiotu</w:t>
            </w:r>
            <w:r w:rsidRPr="000E7AC2">
              <w:t xml:space="preserve"> </w:t>
            </w:r>
            <w:r w:rsidRPr="000E7AC2">
              <w:rPr>
                <w:b/>
                <w:sz w:val="20"/>
                <w:szCs w:val="20"/>
              </w:rPr>
              <w:t>(z uwzględnieniem obu form zajęć)</w:t>
            </w:r>
          </w:p>
          <w:p w14:paraId="34891FE3" w14:textId="77777777" w:rsidR="000E7AC2" w:rsidRPr="000E7AC2" w:rsidRDefault="000E7AC2" w:rsidP="000E7AC2">
            <w:pPr>
              <w:rPr>
                <w:sz w:val="20"/>
                <w:szCs w:val="20"/>
              </w:rPr>
            </w:pPr>
            <w:r w:rsidRPr="000E7AC2">
              <w:rPr>
                <w:sz w:val="20"/>
                <w:szCs w:val="20"/>
              </w:rPr>
              <w:t>Wykład</w:t>
            </w:r>
          </w:p>
          <w:p w14:paraId="0B9916F8" w14:textId="77777777" w:rsidR="000E7AC2" w:rsidRDefault="000E7AC2" w:rsidP="000E7AC2">
            <w:pPr>
              <w:tabs>
                <w:tab w:val="left" w:pos="720"/>
              </w:tabs>
              <w:suppressAutoHyphens/>
              <w:rPr>
                <w:b/>
                <w:sz w:val="20"/>
                <w:szCs w:val="20"/>
              </w:rPr>
            </w:pPr>
          </w:p>
          <w:p w14:paraId="0B12D0DC" w14:textId="4CEE2843" w:rsidR="000716AC" w:rsidRPr="000716AC" w:rsidRDefault="000716AC" w:rsidP="00071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</w:pPr>
            <w:r w:rsidRPr="000716AC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C1.</w:t>
            </w:r>
            <w:r w:rsidR="0020717B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Wskaznie znaczenia zrozumienia patofizjologicznych mechanizmów regulacji gospodarki hormonalnej w procesach diagnostycznych i terapeutycznych </w:t>
            </w:r>
            <w:r w:rsidR="00335515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chorób układu dokrewnego</w:t>
            </w:r>
          </w:p>
          <w:p w14:paraId="6BE33434" w14:textId="26883D4F" w:rsidR="000716AC" w:rsidRPr="000716AC" w:rsidRDefault="000716AC" w:rsidP="00071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</w:pPr>
            <w:r w:rsidRPr="000716AC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C2. </w:t>
            </w:r>
            <w:r w:rsidR="002F6C11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Wdrażanie do</w:t>
            </w:r>
            <w:r w:rsidR="00335515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prawidłowego rozumowania przyczynowo skutkowego w oparciu o mechanizmy patofizjologiczne zaburzeń gospodarki hormonalnej.</w:t>
            </w:r>
          </w:p>
          <w:p w14:paraId="06569625" w14:textId="11044FA6" w:rsidR="000716AC" w:rsidRPr="000716AC" w:rsidRDefault="000716AC" w:rsidP="00071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</w:pPr>
            <w:r w:rsidRPr="000716AC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C3. </w:t>
            </w:r>
            <w:r w:rsidR="00335515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Poznanie czynników wpływających na wyniki testów diagnostycznych i zrozumienie znaczenia właściwego przygotowania do badań oraz uwzględnienie potencjalnych czynników interferujących.</w:t>
            </w:r>
          </w:p>
          <w:p w14:paraId="42CAC89B" w14:textId="34D5C4EE" w:rsidR="000716AC" w:rsidRPr="000716AC" w:rsidRDefault="000716AC" w:rsidP="00071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</w:pPr>
            <w:r w:rsidRPr="000716AC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C4. </w:t>
            </w:r>
            <w:r w:rsidR="00335515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Poznanie fizjologicznych mechanizmów regulujących homeostazę glukozy u ludzi zdrowych jako podstawa zrozumienia </w:t>
            </w:r>
            <w:r w:rsidR="002F6C11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działania nowych grup leków w cukrzycy. </w:t>
            </w:r>
          </w:p>
          <w:p w14:paraId="31B9E755" w14:textId="4DCFB07D" w:rsidR="000716AC" w:rsidRPr="000E7AC2" w:rsidRDefault="000716AC" w:rsidP="002F6C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0716AC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C5. </w:t>
            </w:r>
            <w:r w:rsidR="002F6C11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Wyjaśnienie zaburzeń  immunologicznych leżących u podłoża chorób endokrynologicznych jako wstęp do poszukiwania nowych form terapii </w:t>
            </w:r>
          </w:p>
        </w:tc>
      </w:tr>
    </w:tbl>
    <w:p w14:paraId="5EC134FC" w14:textId="77777777" w:rsidR="000E7AC2" w:rsidRPr="000E7AC2" w:rsidRDefault="000E7AC2" w:rsidP="000E7AC2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E7AC2" w:rsidRPr="000E7AC2" w14:paraId="5ACF064E" w14:textId="77777777" w:rsidTr="00022C1A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9DDC" w14:textId="77777777" w:rsidR="000E7AC2" w:rsidRPr="000E7AC2" w:rsidRDefault="000E7AC2" w:rsidP="000E7AC2">
            <w:pPr>
              <w:numPr>
                <w:ilvl w:val="1"/>
                <w:numId w:val="14"/>
              </w:numPr>
              <w:rPr>
                <w:b/>
                <w:color w:val="000000"/>
                <w:sz w:val="20"/>
                <w:szCs w:val="20"/>
              </w:rPr>
            </w:pPr>
            <w:r w:rsidRPr="000E7AC2">
              <w:rPr>
                <w:b/>
                <w:color w:val="000000"/>
                <w:sz w:val="20"/>
                <w:szCs w:val="20"/>
              </w:rPr>
              <w:lastRenderedPageBreak/>
              <w:t>Treści programowe (z uwzględnieniem formy zajęć)</w:t>
            </w:r>
          </w:p>
          <w:p w14:paraId="5926D37E" w14:textId="77777777" w:rsidR="000716AC" w:rsidRPr="000716AC" w:rsidRDefault="000716AC" w:rsidP="00071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</w:pPr>
            <w:r w:rsidRPr="000716AC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C1. </w:t>
            </w:r>
            <w:proofErr w:type="spellStart"/>
            <w:r w:rsidRPr="000716AC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Hiperkortyzolizm</w:t>
            </w:r>
            <w:proofErr w:type="spellEnd"/>
            <w:r w:rsidRPr="000716AC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- problemy diagnostyczne </w:t>
            </w:r>
          </w:p>
          <w:p w14:paraId="418C690E" w14:textId="77777777" w:rsidR="000716AC" w:rsidRPr="000716AC" w:rsidRDefault="000716AC" w:rsidP="00071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</w:pPr>
            <w:r w:rsidRPr="000716AC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C2. </w:t>
            </w:r>
            <w:proofErr w:type="spellStart"/>
            <w:r w:rsidRPr="000716AC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Hiperpirolaktinemia</w:t>
            </w:r>
            <w:proofErr w:type="spellEnd"/>
            <w:r w:rsidRPr="000716AC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- czynniki wpływające na wydzielanie prolaktyny i interakcje laboratoryjne</w:t>
            </w:r>
          </w:p>
          <w:p w14:paraId="42A72796" w14:textId="77777777" w:rsidR="000716AC" w:rsidRPr="000716AC" w:rsidRDefault="000716AC" w:rsidP="00071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</w:pPr>
            <w:r w:rsidRPr="000716AC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C3. Mechanizmy regulacji met</w:t>
            </w:r>
            <w:r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abolizmu wapniowo-fosforanowego</w:t>
            </w:r>
          </w:p>
          <w:p w14:paraId="21A675BE" w14:textId="77777777" w:rsidR="000716AC" w:rsidRPr="000716AC" w:rsidRDefault="000716AC" w:rsidP="00071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</w:pPr>
            <w:r w:rsidRPr="000716AC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C4. Mechanizmy regulacji </w:t>
            </w:r>
            <w:proofErr w:type="spellStart"/>
            <w:r w:rsidRPr="000716AC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inkretynowej</w:t>
            </w:r>
            <w:proofErr w:type="spellEnd"/>
            <w:r w:rsidRPr="000716AC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wydzielania insuliny </w:t>
            </w:r>
          </w:p>
          <w:p w14:paraId="09FFC21C" w14:textId="77777777" w:rsidR="000716AC" w:rsidRPr="000716AC" w:rsidRDefault="000716AC" w:rsidP="00071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</w:pPr>
            <w:r w:rsidRPr="000716AC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C5. Patomechanizmy oddziałujące na kliniczne objawy choroby Gravesa-Basedowa </w:t>
            </w:r>
          </w:p>
          <w:p w14:paraId="33C6559C" w14:textId="77777777" w:rsidR="000E7AC2" w:rsidRPr="000E7AC2" w:rsidRDefault="000E7AC2" w:rsidP="000716AC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331C6DC" w14:textId="77777777" w:rsidR="000E7AC2" w:rsidRPr="000E7AC2" w:rsidRDefault="000E7AC2" w:rsidP="000E7AC2">
      <w:pPr>
        <w:rPr>
          <w:color w:val="000000"/>
          <w:sz w:val="20"/>
          <w:szCs w:val="20"/>
        </w:rPr>
      </w:pPr>
    </w:p>
    <w:p w14:paraId="37A6CEAC" w14:textId="77777777" w:rsidR="000E7AC2" w:rsidRPr="000E7AC2" w:rsidRDefault="000E7AC2" w:rsidP="000E7AC2">
      <w:pPr>
        <w:numPr>
          <w:ilvl w:val="1"/>
          <w:numId w:val="14"/>
        </w:numPr>
        <w:contextualSpacing/>
        <w:rPr>
          <w:rFonts w:eastAsia="Arial Unicode MS"/>
          <w:b/>
          <w:sz w:val="20"/>
          <w:szCs w:val="20"/>
        </w:rPr>
      </w:pPr>
      <w:r w:rsidRPr="000E7AC2">
        <w:rPr>
          <w:rFonts w:eastAsia="Arial Unicode MS"/>
          <w:b/>
          <w:sz w:val="20"/>
          <w:szCs w:val="20"/>
        </w:rPr>
        <w:t xml:space="preserve">Przedmiotowe efekty </w:t>
      </w:r>
      <w:r w:rsidR="00994C4D" w:rsidRPr="000A53D0">
        <w:rPr>
          <w:b/>
          <w:sz w:val="20"/>
          <w:szCs w:val="20"/>
        </w:rPr>
        <w:t>uczenia się</w:t>
      </w:r>
    </w:p>
    <w:p w14:paraId="155373C7" w14:textId="77777777" w:rsidR="000E7AC2" w:rsidRPr="000E7AC2" w:rsidRDefault="000E7AC2" w:rsidP="000E7AC2">
      <w:pPr>
        <w:rPr>
          <w:color w:val="000000"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7230"/>
        <w:gridCol w:w="1701"/>
      </w:tblGrid>
      <w:tr w:rsidR="008D7BC2" w:rsidRPr="000716AC" w14:paraId="486050D7" w14:textId="77777777" w:rsidTr="00102AF1">
        <w:trPr>
          <w:cantSplit/>
          <w:trHeight w:val="404"/>
        </w:trPr>
        <w:tc>
          <w:tcPr>
            <w:tcW w:w="432" w:type="pct"/>
            <w:vMerge w:val="restart"/>
            <w:shd w:val="clear" w:color="auto" w:fill="auto"/>
            <w:vAlign w:val="center"/>
          </w:tcPr>
          <w:p w14:paraId="3D8D6439" w14:textId="77777777" w:rsidR="008D7BC2" w:rsidRPr="000716AC" w:rsidRDefault="008D7BC2" w:rsidP="00102AF1">
            <w:pPr>
              <w:jc w:val="center"/>
              <w:rPr>
                <w:b/>
                <w:sz w:val="20"/>
                <w:szCs w:val="20"/>
              </w:rPr>
            </w:pPr>
            <w:r w:rsidRPr="000716AC">
              <w:rPr>
                <w:b/>
                <w:sz w:val="20"/>
                <w:szCs w:val="20"/>
              </w:rPr>
              <w:t>Efekt</w:t>
            </w:r>
          </w:p>
        </w:tc>
        <w:tc>
          <w:tcPr>
            <w:tcW w:w="3698" w:type="pct"/>
            <w:vMerge w:val="restart"/>
            <w:shd w:val="clear" w:color="auto" w:fill="auto"/>
            <w:vAlign w:val="center"/>
          </w:tcPr>
          <w:p w14:paraId="744AAAC2" w14:textId="77777777" w:rsidR="008D7BC2" w:rsidRPr="000716AC" w:rsidRDefault="008D7BC2" w:rsidP="00102AF1">
            <w:pPr>
              <w:jc w:val="center"/>
              <w:rPr>
                <w:b/>
                <w:sz w:val="20"/>
                <w:szCs w:val="20"/>
              </w:rPr>
            </w:pPr>
            <w:r w:rsidRPr="000716AC">
              <w:rPr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870" w:type="pct"/>
            <w:vMerge w:val="restart"/>
            <w:vAlign w:val="center"/>
          </w:tcPr>
          <w:p w14:paraId="6F85BC53" w14:textId="77777777" w:rsidR="008D7BC2" w:rsidRPr="000716AC" w:rsidRDefault="008D7BC2" w:rsidP="00102AF1">
            <w:pPr>
              <w:jc w:val="center"/>
              <w:rPr>
                <w:b/>
                <w:sz w:val="20"/>
                <w:szCs w:val="20"/>
              </w:rPr>
            </w:pPr>
            <w:r w:rsidRPr="000716AC">
              <w:rPr>
                <w:b/>
                <w:sz w:val="20"/>
                <w:szCs w:val="20"/>
              </w:rPr>
              <w:t>Odniesienie</w:t>
            </w:r>
          </w:p>
          <w:p w14:paraId="7896B30F" w14:textId="77777777" w:rsidR="008D7BC2" w:rsidRPr="000716AC" w:rsidRDefault="008D7BC2" w:rsidP="00102AF1">
            <w:pPr>
              <w:jc w:val="center"/>
              <w:rPr>
                <w:b/>
                <w:sz w:val="20"/>
                <w:szCs w:val="20"/>
              </w:rPr>
            </w:pPr>
            <w:r w:rsidRPr="000716AC">
              <w:rPr>
                <w:b/>
                <w:sz w:val="20"/>
                <w:szCs w:val="20"/>
              </w:rPr>
              <w:t>do kierunkowych efektów kształcenia</w:t>
            </w:r>
          </w:p>
        </w:tc>
      </w:tr>
      <w:tr w:rsidR="008D7BC2" w:rsidRPr="000716AC" w14:paraId="4C79E86C" w14:textId="77777777" w:rsidTr="00102AF1">
        <w:trPr>
          <w:trHeight w:val="230"/>
        </w:trPr>
        <w:tc>
          <w:tcPr>
            <w:tcW w:w="432" w:type="pct"/>
            <w:vMerge/>
            <w:shd w:val="clear" w:color="auto" w:fill="auto"/>
          </w:tcPr>
          <w:p w14:paraId="320A34D4" w14:textId="77777777" w:rsidR="008D7BC2" w:rsidRPr="000716AC" w:rsidRDefault="008D7BC2" w:rsidP="0010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8" w:type="pct"/>
            <w:vMerge/>
            <w:shd w:val="clear" w:color="auto" w:fill="auto"/>
          </w:tcPr>
          <w:p w14:paraId="4C9971FF" w14:textId="77777777" w:rsidR="008D7BC2" w:rsidRPr="000716AC" w:rsidRDefault="008D7BC2" w:rsidP="0010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vMerge/>
          </w:tcPr>
          <w:p w14:paraId="35B71A54" w14:textId="77777777" w:rsidR="008D7BC2" w:rsidRPr="000716AC" w:rsidRDefault="008D7BC2" w:rsidP="00102A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7BC2" w:rsidRPr="000716AC" w14:paraId="6AD0F677" w14:textId="77777777" w:rsidTr="00102AF1">
        <w:trPr>
          <w:trHeight w:val="57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7BD66440" w14:textId="77777777" w:rsidR="008D7BC2" w:rsidRPr="000716AC" w:rsidRDefault="008D7BC2" w:rsidP="00102AF1">
            <w:pPr>
              <w:jc w:val="center"/>
              <w:rPr>
                <w:sz w:val="20"/>
                <w:szCs w:val="20"/>
              </w:rPr>
            </w:pPr>
            <w:r w:rsidRPr="000716AC">
              <w:rPr>
                <w:sz w:val="20"/>
                <w:szCs w:val="20"/>
              </w:rPr>
              <w:t xml:space="preserve">w zakresie </w:t>
            </w:r>
            <w:r w:rsidRPr="000716AC">
              <w:rPr>
                <w:b/>
                <w:sz w:val="20"/>
                <w:szCs w:val="20"/>
              </w:rPr>
              <w:t>WIEDZY:</w:t>
            </w:r>
          </w:p>
        </w:tc>
      </w:tr>
      <w:tr w:rsidR="008D7BC2" w:rsidRPr="000716AC" w14:paraId="708E1E62" w14:textId="77777777" w:rsidTr="00102AF1">
        <w:trPr>
          <w:trHeight w:val="57"/>
        </w:trPr>
        <w:tc>
          <w:tcPr>
            <w:tcW w:w="432" w:type="pct"/>
            <w:shd w:val="clear" w:color="auto" w:fill="auto"/>
          </w:tcPr>
          <w:p w14:paraId="78FECEDF" w14:textId="72D0267E" w:rsidR="008D7BC2" w:rsidRPr="000716AC" w:rsidRDefault="008D7BC2" w:rsidP="00102AF1">
            <w:pPr>
              <w:rPr>
                <w:color w:val="000000"/>
                <w:sz w:val="20"/>
                <w:szCs w:val="20"/>
              </w:rPr>
            </w:pPr>
            <w:r w:rsidRPr="000716AC">
              <w:rPr>
                <w:color w:val="000000"/>
                <w:sz w:val="20"/>
                <w:szCs w:val="20"/>
              </w:rPr>
              <w:t>W</w:t>
            </w:r>
            <w:r w:rsidR="00E002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8" w:type="pct"/>
            <w:shd w:val="clear" w:color="auto" w:fill="auto"/>
          </w:tcPr>
          <w:p w14:paraId="625340FD" w14:textId="5F1175CF" w:rsidR="008D7BC2" w:rsidRPr="000716AC" w:rsidRDefault="00E002FF" w:rsidP="00102AF1">
            <w:pPr>
              <w:rPr>
                <w:color w:val="000000"/>
                <w:sz w:val="20"/>
                <w:szCs w:val="20"/>
              </w:rPr>
            </w:pPr>
            <w:r w:rsidRPr="00E002FF">
              <w:rPr>
                <w:color w:val="000000"/>
                <w:sz w:val="20"/>
                <w:szCs w:val="20"/>
              </w:rPr>
              <w:t>nazewnictwo patomorfologiczne;</w:t>
            </w:r>
          </w:p>
        </w:tc>
        <w:tc>
          <w:tcPr>
            <w:tcW w:w="8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10D0B" w14:textId="19D24320" w:rsidR="008D7BC2" w:rsidRPr="000716AC" w:rsidRDefault="00E002FF" w:rsidP="00102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C.W26.</w:t>
            </w:r>
          </w:p>
        </w:tc>
      </w:tr>
      <w:tr w:rsidR="008D7BC2" w:rsidRPr="000716AC" w14:paraId="1D8C400C" w14:textId="77777777" w:rsidTr="00102AF1">
        <w:trPr>
          <w:trHeight w:val="57"/>
        </w:trPr>
        <w:tc>
          <w:tcPr>
            <w:tcW w:w="432" w:type="pct"/>
            <w:shd w:val="clear" w:color="auto" w:fill="auto"/>
          </w:tcPr>
          <w:p w14:paraId="17308912" w14:textId="3661B67F" w:rsidR="008D7BC2" w:rsidRPr="000716AC" w:rsidRDefault="008D7BC2" w:rsidP="00102AF1">
            <w:pPr>
              <w:rPr>
                <w:color w:val="000000"/>
                <w:sz w:val="20"/>
                <w:szCs w:val="20"/>
              </w:rPr>
            </w:pPr>
            <w:r w:rsidRPr="000716AC">
              <w:rPr>
                <w:color w:val="000000"/>
                <w:sz w:val="20"/>
                <w:szCs w:val="20"/>
              </w:rPr>
              <w:t>W</w:t>
            </w:r>
            <w:r w:rsidR="00E002F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8" w:type="pct"/>
            <w:shd w:val="clear" w:color="auto" w:fill="auto"/>
          </w:tcPr>
          <w:p w14:paraId="3C072792" w14:textId="25296B1B" w:rsidR="008D7BC2" w:rsidRPr="000716AC" w:rsidRDefault="00E002FF" w:rsidP="00102AF1">
            <w:pPr>
              <w:rPr>
                <w:color w:val="000000"/>
                <w:sz w:val="20"/>
                <w:szCs w:val="20"/>
              </w:rPr>
            </w:pPr>
            <w:r w:rsidRPr="00E002FF">
              <w:rPr>
                <w:color w:val="000000"/>
                <w:sz w:val="20"/>
                <w:szCs w:val="20"/>
              </w:rPr>
              <w:t>podstawowe mechanizmy uszkadzania komórek i tkanek;</w:t>
            </w:r>
          </w:p>
        </w:tc>
        <w:tc>
          <w:tcPr>
            <w:tcW w:w="8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5D012" w14:textId="21F3796D" w:rsidR="008D7BC2" w:rsidRPr="000716AC" w:rsidRDefault="00E002FF" w:rsidP="00102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C.W27.</w:t>
            </w:r>
          </w:p>
        </w:tc>
      </w:tr>
      <w:tr w:rsidR="008D7BC2" w:rsidRPr="000716AC" w14:paraId="4A1F44BC" w14:textId="77777777" w:rsidTr="00102AF1">
        <w:trPr>
          <w:trHeight w:val="57"/>
        </w:trPr>
        <w:tc>
          <w:tcPr>
            <w:tcW w:w="432" w:type="pct"/>
            <w:shd w:val="clear" w:color="auto" w:fill="auto"/>
          </w:tcPr>
          <w:p w14:paraId="2881C96D" w14:textId="5DA2F064" w:rsidR="008D7BC2" w:rsidRPr="000716AC" w:rsidRDefault="008D7BC2" w:rsidP="00102AF1">
            <w:pPr>
              <w:rPr>
                <w:color w:val="000000"/>
                <w:sz w:val="20"/>
                <w:szCs w:val="20"/>
              </w:rPr>
            </w:pPr>
            <w:r w:rsidRPr="000716AC">
              <w:rPr>
                <w:color w:val="000000"/>
                <w:sz w:val="20"/>
                <w:szCs w:val="20"/>
              </w:rPr>
              <w:t>W</w:t>
            </w:r>
            <w:r w:rsidR="00E002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8" w:type="pct"/>
            <w:shd w:val="clear" w:color="auto" w:fill="auto"/>
          </w:tcPr>
          <w:p w14:paraId="48273C6C" w14:textId="77777777" w:rsidR="00E002FF" w:rsidRPr="00E002FF" w:rsidRDefault="00E002FF" w:rsidP="00E002FF">
            <w:pPr>
              <w:rPr>
                <w:color w:val="000000"/>
                <w:sz w:val="20"/>
                <w:szCs w:val="20"/>
              </w:rPr>
            </w:pPr>
            <w:r w:rsidRPr="00E002FF">
              <w:rPr>
                <w:color w:val="000000"/>
                <w:sz w:val="20"/>
                <w:szCs w:val="20"/>
              </w:rPr>
              <w:t xml:space="preserve">zagadnienia z zakresu szczegółowej patologii narządowej, obrazy </w:t>
            </w:r>
            <w:proofErr w:type="spellStart"/>
            <w:r w:rsidRPr="00E002FF">
              <w:rPr>
                <w:color w:val="000000"/>
                <w:sz w:val="20"/>
                <w:szCs w:val="20"/>
              </w:rPr>
              <w:t>makroi</w:t>
            </w:r>
            <w:proofErr w:type="spellEnd"/>
            <w:r w:rsidRPr="00E002FF">
              <w:rPr>
                <w:color w:val="000000"/>
                <w:sz w:val="20"/>
                <w:szCs w:val="20"/>
              </w:rPr>
              <w:t xml:space="preserve"> mikroskopowe oraz przebieg kliniczny zmian patomorfologicznych</w:t>
            </w:r>
          </w:p>
          <w:p w14:paraId="161935DD" w14:textId="2445E0EA" w:rsidR="008D7BC2" w:rsidRPr="000716AC" w:rsidRDefault="00E002FF" w:rsidP="00E002FF">
            <w:pPr>
              <w:rPr>
                <w:color w:val="000000"/>
                <w:sz w:val="20"/>
                <w:szCs w:val="20"/>
              </w:rPr>
            </w:pPr>
            <w:r w:rsidRPr="00E002FF">
              <w:rPr>
                <w:color w:val="000000"/>
                <w:sz w:val="20"/>
                <w:szCs w:val="20"/>
              </w:rPr>
              <w:t>w poszczególnych narządach;</w:t>
            </w:r>
          </w:p>
        </w:tc>
        <w:tc>
          <w:tcPr>
            <w:tcW w:w="8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41BE7" w14:textId="4DD82ED6" w:rsidR="008D7BC2" w:rsidRPr="000716AC" w:rsidRDefault="00E002FF" w:rsidP="00102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C.W31.</w:t>
            </w:r>
          </w:p>
        </w:tc>
      </w:tr>
      <w:tr w:rsidR="008D7BC2" w:rsidRPr="000716AC" w14:paraId="748A97F1" w14:textId="77777777" w:rsidTr="00102AF1">
        <w:trPr>
          <w:trHeight w:val="57"/>
        </w:trPr>
        <w:tc>
          <w:tcPr>
            <w:tcW w:w="432" w:type="pct"/>
            <w:shd w:val="clear" w:color="auto" w:fill="auto"/>
          </w:tcPr>
          <w:p w14:paraId="1DA44DE3" w14:textId="4EED0664" w:rsidR="008D7BC2" w:rsidRPr="000716AC" w:rsidRDefault="008D7BC2" w:rsidP="00102AF1">
            <w:pPr>
              <w:rPr>
                <w:color w:val="000000"/>
                <w:sz w:val="20"/>
                <w:szCs w:val="20"/>
              </w:rPr>
            </w:pPr>
            <w:r w:rsidRPr="000716AC">
              <w:rPr>
                <w:color w:val="000000"/>
                <w:sz w:val="20"/>
                <w:szCs w:val="20"/>
              </w:rPr>
              <w:t>W</w:t>
            </w:r>
            <w:r w:rsidR="00E002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698" w:type="pct"/>
            <w:shd w:val="clear" w:color="auto" w:fill="auto"/>
          </w:tcPr>
          <w:p w14:paraId="434CB895" w14:textId="4EE8D688" w:rsidR="008D7BC2" w:rsidRPr="000716AC" w:rsidRDefault="00E002FF" w:rsidP="00102AF1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002FF">
              <w:rPr>
                <w:color w:val="000000"/>
                <w:sz w:val="20"/>
                <w:szCs w:val="20"/>
              </w:rPr>
              <w:t>mechanizm działania hormonów.</w:t>
            </w:r>
          </w:p>
        </w:tc>
        <w:tc>
          <w:tcPr>
            <w:tcW w:w="870" w:type="pct"/>
            <w:vAlign w:val="center"/>
          </w:tcPr>
          <w:p w14:paraId="71521207" w14:textId="12376680" w:rsidR="008D7BC2" w:rsidRPr="000716AC" w:rsidRDefault="008D7BC2" w:rsidP="00102AF1">
            <w:pPr>
              <w:jc w:val="center"/>
              <w:rPr>
                <w:color w:val="000000"/>
                <w:sz w:val="20"/>
                <w:szCs w:val="20"/>
              </w:rPr>
            </w:pPr>
            <w:r w:rsidRPr="000716AC">
              <w:rPr>
                <w:color w:val="000000"/>
                <w:sz w:val="20"/>
                <w:szCs w:val="20"/>
              </w:rPr>
              <w:t>C.W</w:t>
            </w:r>
            <w:r w:rsidR="00E002FF">
              <w:rPr>
                <w:color w:val="000000"/>
                <w:sz w:val="20"/>
                <w:szCs w:val="20"/>
              </w:rPr>
              <w:t>51</w:t>
            </w:r>
            <w:r w:rsidRPr="000716AC">
              <w:rPr>
                <w:color w:val="000000"/>
                <w:sz w:val="20"/>
                <w:szCs w:val="20"/>
              </w:rPr>
              <w:t>.</w:t>
            </w:r>
          </w:p>
        </w:tc>
      </w:tr>
      <w:tr w:rsidR="008D7BC2" w:rsidRPr="000716AC" w14:paraId="3FDA6A09" w14:textId="77777777" w:rsidTr="00102AF1">
        <w:trPr>
          <w:trHeight w:val="57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03F3ED11" w14:textId="77777777" w:rsidR="008D7BC2" w:rsidRPr="000716AC" w:rsidRDefault="008D7BC2" w:rsidP="00102AF1">
            <w:pPr>
              <w:jc w:val="center"/>
              <w:rPr>
                <w:sz w:val="20"/>
                <w:szCs w:val="20"/>
              </w:rPr>
            </w:pPr>
            <w:r w:rsidRPr="000716AC">
              <w:rPr>
                <w:sz w:val="20"/>
                <w:szCs w:val="20"/>
              </w:rPr>
              <w:t xml:space="preserve">w zakresie </w:t>
            </w:r>
            <w:r w:rsidRPr="000716AC">
              <w:rPr>
                <w:b/>
                <w:sz w:val="20"/>
                <w:szCs w:val="20"/>
              </w:rPr>
              <w:t>UMIEJĘTNOŚCI:</w:t>
            </w:r>
          </w:p>
        </w:tc>
      </w:tr>
      <w:tr w:rsidR="008D7BC2" w:rsidRPr="000716AC" w14:paraId="2D650DA6" w14:textId="77777777" w:rsidTr="00102AF1">
        <w:trPr>
          <w:trHeight w:val="57"/>
        </w:trPr>
        <w:tc>
          <w:tcPr>
            <w:tcW w:w="432" w:type="pct"/>
            <w:shd w:val="clear" w:color="auto" w:fill="auto"/>
          </w:tcPr>
          <w:p w14:paraId="3922B256" w14:textId="1F41F671" w:rsidR="008D7BC2" w:rsidRPr="000716AC" w:rsidRDefault="008D7BC2" w:rsidP="00102AF1">
            <w:pPr>
              <w:rPr>
                <w:color w:val="000000"/>
                <w:sz w:val="20"/>
                <w:szCs w:val="20"/>
              </w:rPr>
            </w:pPr>
            <w:r w:rsidRPr="000716AC">
              <w:rPr>
                <w:color w:val="000000"/>
                <w:sz w:val="20"/>
                <w:szCs w:val="20"/>
              </w:rPr>
              <w:t>U01</w:t>
            </w:r>
          </w:p>
        </w:tc>
        <w:tc>
          <w:tcPr>
            <w:tcW w:w="3698" w:type="pct"/>
            <w:shd w:val="clear" w:color="auto" w:fill="auto"/>
          </w:tcPr>
          <w:p w14:paraId="1907883A" w14:textId="77777777" w:rsidR="00E002FF" w:rsidRPr="00E002FF" w:rsidRDefault="00E002FF" w:rsidP="00E002FF">
            <w:pPr>
              <w:rPr>
                <w:color w:val="000000"/>
                <w:sz w:val="20"/>
                <w:szCs w:val="20"/>
              </w:rPr>
            </w:pPr>
            <w:r w:rsidRPr="00E002FF">
              <w:rPr>
                <w:color w:val="000000"/>
                <w:sz w:val="20"/>
                <w:szCs w:val="20"/>
              </w:rPr>
              <w:t>powiązać obrazy uszkodzeń tkankowych i narządowych z objawami klinicznymi</w:t>
            </w:r>
          </w:p>
          <w:p w14:paraId="032069A2" w14:textId="5101E546" w:rsidR="008D7BC2" w:rsidRPr="000716AC" w:rsidRDefault="00E002FF" w:rsidP="00E002FF">
            <w:pPr>
              <w:rPr>
                <w:color w:val="000000"/>
                <w:sz w:val="20"/>
                <w:szCs w:val="20"/>
              </w:rPr>
            </w:pPr>
            <w:r w:rsidRPr="00E002FF">
              <w:rPr>
                <w:color w:val="000000"/>
                <w:sz w:val="20"/>
                <w:szCs w:val="20"/>
              </w:rPr>
              <w:t xml:space="preserve">choroby, wywiadem i wynikami oznaczeń laboratoryjnych; </w:t>
            </w:r>
          </w:p>
        </w:tc>
        <w:tc>
          <w:tcPr>
            <w:tcW w:w="870" w:type="pct"/>
            <w:vAlign w:val="center"/>
          </w:tcPr>
          <w:p w14:paraId="0D811DE8" w14:textId="77777777" w:rsidR="008D7BC2" w:rsidRPr="000716AC" w:rsidRDefault="008D7BC2" w:rsidP="00102AF1">
            <w:pPr>
              <w:jc w:val="center"/>
              <w:rPr>
                <w:color w:val="000000"/>
                <w:sz w:val="20"/>
                <w:szCs w:val="20"/>
              </w:rPr>
            </w:pPr>
            <w:r w:rsidRPr="000716AC">
              <w:rPr>
                <w:color w:val="000000"/>
                <w:sz w:val="20"/>
                <w:szCs w:val="20"/>
              </w:rPr>
              <w:t>C.U11.</w:t>
            </w:r>
          </w:p>
        </w:tc>
      </w:tr>
      <w:tr w:rsidR="00E002FF" w:rsidRPr="000716AC" w14:paraId="275A955E" w14:textId="77777777" w:rsidTr="00102AF1">
        <w:trPr>
          <w:trHeight w:val="57"/>
        </w:trPr>
        <w:tc>
          <w:tcPr>
            <w:tcW w:w="432" w:type="pct"/>
            <w:shd w:val="clear" w:color="auto" w:fill="auto"/>
          </w:tcPr>
          <w:p w14:paraId="0E4D79AE" w14:textId="3AB64003" w:rsidR="00E002FF" w:rsidRPr="000716AC" w:rsidRDefault="00E002FF" w:rsidP="00102A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U02</w:t>
            </w:r>
          </w:p>
        </w:tc>
        <w:tc>
          <w:tcPr>
            <w:tcW w:w="3698" w:type="pct"/>
            <w:shd w:val="clear" w:color="auto" w:fill="auto"/>
          </w:tcPr>
          <w:p w14:paraId="65CBE9EB" w14:textId="77777777" w:rsidR="00E002FF" w:rsidRPr="00E002FF" w:rsidRDefault="00E002FF" w:rsidP="00E002FF">
            <w:pPr>
              <w:rPr>
                <w:color w:val="000000"/>
                <w:sz w:val="20"/>
                <w:szCs w:val="20"/>
              </w:rPr>
            </w:pPr>
            <w:r w:rsidRPr="00E002FF">
              <w:rPr>
                <w:color w:val="000000"/>
                <w:sz w:val="20"/>
                <w:szCs w:val="20"/>
              </w:rPr>
              <w:t>dobierać leki w odpowiednich dawkach w celu korygowania zjawisk patologicznych</w:t>
            </w:r>
          </w:p>
          <w:p w14:paraId="4D41C880" w14:textId="5AD9DBBF" w:rsidR="00E002FF" w:rsidRPr="000716AC" w:rsidRDefault="00E002FF" w:rsidP="00E002FF">
            <w:pPr>
              <w:rPr>
                <w:color w:val="000000"/>
                <w:sz w:val="20"/>
                <w:szCs w:val="20"/>
              </w:rPr>
            </w:pPr>
            <w:r w:rsidRPr="00E002FF">
              <w:rPr>
                <w:color w:val="000000"/>
                <w:sz w:val="20"/>
                <w:szCs w:val="20"/>
              </w:rPr>
              <w:t>w ustroju i w poszczególnych narządach;</w:t>
            </w:r>
          </w:p>
        </w:tc>
        <w:tc>
          <w:tcPr>
            <w:tcW w:w="870" w:type="pct"/>
            <w:vAlign w:val="center"/>
          </w:tcPr>
          <w:p w14:paraId="6FB5AA7E" w14:textId="50FBCD8A" w:rsidR="00E002FF" w:rsidRPr="000716AC" w:rsidRDefault="00E002FF" w:rsidP="00102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C.U14.</w:t>
            </w:r>
          </w:p>
        </w:tc>
      </w:tr>
      <w:tr w:rsidR="00E002FF" w:rsidRPr="000716AC" w14:paraId="6236AAD1" w14:textId="77777777" w:rsidTr="00E002FF">
        <w:trPr>
          <w:trHeight w:val="57"/>
        </w:trPr>
        <w:tc>
          <w:tcPr>
            <w:tcW w:w="5000" w:type="pct"/>
            <w:gridSpan w:val="3"/>
            <w:shd w:val="clear" w:color="auto" w:fill="auto"/>
          </w:tcPr>
          <w:p w14:paraId="358FA195" w14:textId="432D2BBB" w:rsidR="00E002FF" w:rsidRDefault="00E002FF" w:rsidP="00E00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zakresie </w:t>
            </w:r>
            <w:r>
              <w:rPr>
                <w:b/>
                <w:sz w:val="20"/>
                <w:szCs w:val="20"/>
                <w:lang w:eastAsia="en-US"/>
              </w:rPr>
              <w:t>KOMPETENCJI SPOŁECZNYCH</w:t>
            </w:r>
            <w:r>
              <w:rPr>
                <w:sz w:val="20"/>
                <w:szCs w:val="20"/>
                <w:lang w:eastAsia="en-US"/>
              </w:rPr>
              <w:t>, absolwent jest gotów do:</w:t>
            </w:r>
          </w:p>
        </w:tc>
      </w:tr>
      <w:tr w:rsidR="00E002FF" w:rsidRPr="000716AC" w14:paraId="66EF0D4A" w14:textId="77777777" w:rsidTr="00DB31FE">
        <w:trPr>
          <w:trHeight w:val="5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0E2E" w14:textId="18779C28" w:rsidR="00E002FF" w:rsidRPr="000716AC" w:rsidRDefault="00E002FF" w:rsidP="00E002F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7217" w14:textId="77777777" w:rsidR="00E002FF" w:rsidRDefault="00E002FF" w:rsidP="00E002F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dostrzegania i rozpoznawania własnych ograniczeń oraz dokonywania samooceny</w:t>
            </w:r>
          </w:p>
          <w:p w14:paraId="228EC39E" w14:textId="225BA1BE" w:rsidR="00E002FF" w:rsidRPr="000716AC" w:rsidRDefault="00E002FF" w:rsidP="00E002F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deficytów i potrzeb edukacyjnych;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541F" w14:textId="3058B125" w:rsidR="00E002FF" w:rsidRDefault="00E002FF" w:rsidP="00E00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H.S5</w:t>
            </w:r>
          </w:p>
        </w:tc>
      </w:tr>
      <w:tr w:rsidR="00E002FF" w:rsidRPr="000716AC" w14:paraId="66D9FC55" w14:textId="77777777" w:rsidTr="00DB31FE">
        <w:trPr>
          <w:trHeight w:val="5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6990" w14:textId="559097FB" w:rsidR="00E002FF" w:rsidRPr="000716AC" w:rsidRDefault="00E002FF" w:rsidP="00E002F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K02</w:t>
            </w:r>
          </w:p>
        </w:tc>
        <w:tc>
          <w:tcPr>
            <w:tcW w:w="3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92A0" w14:textId="27235339" w:rsidR="00E002FF" w:rsidRPr="000716AC" w:rsidRDefault="00E002FF" w:rsidP="00E002F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korzystania z obiektywnych źródeł informacji;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F1BF" w14:textId="113C7FC9" w:rsidR="00E002FF" w:rsidRDefault="00E002FF" w:rsidP="00E00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H.S7</w:t>
            </w:r>
          </w:p>
        </w:tc>
      </w:tr>
      <w:tr w:rsidR="00E002FF" w:rsidRPr="000716AC" w14:paraId="7B063886" w14:textId="77777777" w:rsidTr="00DB31FE">
        <w:trPr>
          <w:trHeight w:val="5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7392" w14:textId="58FEFFD6" w:rsidR="00E002FF" w:rsidRPr="000716AC" w:rsidRDefault="00E002FF" w:rsidP="00E002F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K03</w:t>
            </w:r>
          </w:p>
        </w:tc>
        <w:tc>
          <w:tcPr>
            <w:tcW w:w="3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737E" w14:textId="49A988F6" w:rsidR="00E002FF" w:rsidRPr="000716AC" w:rsidRDefault="00E002FF" w:rsidP="00E002F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formułowania opinii dotyczących różnych aspektów działalności zawodowej;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7F3D" w14:textId="07F82581" w:rsidR="00E002FF" w:rsidRDefault="00E002FF" w:rsidP="00E00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H.S10</w:t>
            </w:r>
          </w:p>
        </w:tc>
      </w:tr>
      <w:tr w:rsidR="00E002FF" w:rsidRPr="000716AC" w14:paraId="0720549C" w14:textId="77777777" w:rsidTr="00DB31FE">
        <w:trPr>
          <w:trHeight w:val="5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9264" w14:textId="55C37B10" w:rsidR="00E002FF" w:rsidRPr="000716AC" w:rsidRDefault="00E002FF" w:rsidP="00E002F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K04</w:t>
            </w:r>
          </w:p>
        </w:tc>
        <w:tc>
          <w:tcPr>
            <w:tcW w:w="3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ED4D" w14:textId="77777777" w:rsidR="00E002FF" w:rsidRDefault="00E002FF" w:rsidP="00E002F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przyjęcia odpowiedzialności związanej z decyzjami podejmowanymi w ramach</w:t>
            </w:r>
          </w:p>
          <w:p w14:paraId="3860E39D" w14:textId="202090AC" w:rsidR="00E002FF" w:rsidRPr="000716AC" w:rsidRDefault="00E002FF" w:rsidP="00E002F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działalności zawodowej, w tym w kategoriach bezpieczeństwa własnego i innych osób.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DD57" w14:textId="1C5AC6F7" w:rsidR="00E002FF" w:rsidRDefault="00E002FF" w:rsidP="00E00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H.S11</w:t>
            </w:r>
          </w:p>
        </w:tc>
      </w:tr>
    </w:tbl>
    <w:p w14:paraId="18C964E9" w14:textId="77777777" w:rsidR="008D7BC2" w:rsidRPr="000716AC" w:rsidRDefault="008D7BC2" w:rsidP="008D7BC2">
      <w:pPr>
        <w:spacing w:after="160" w:line="259" w:lineRule="auto"/>
        <w:rPr>
          <w:sz w:val="20"/>
          <w:szCs w:val="20"/>
        </w:rPr>
      </w:pPr>
      <w:r w:rsidRPr="000716AC">
        <w:rPr>
          <w:sz w:val="20"/>
          <w:szCs w:val="20"/>
        </w:rPr>
        <w:br w:type="page"/>
      </w:r>
    </w:p>
    <w:p w14:paraId="0130FCB0" w14:textId="77777777" w:rsidR="000716AC" w:rsidRPr="000716AC" w:rsidRDefault="000716AC" w:rsidP="000716AC">
      <w:pPr>
        <w:rPr>
          <w:color w:val="000000"/>
          <w:sz w:val="20"/>
          <w:szCs w:val="20"/>
        </w:rPr>
      </w:pPr>
    </w:p>
    <w:p w14:paraId="4F5AAEB3" w14:textId="77777777" w:rsidR="00024D49" w:rsidRPr="00242164" w:rsidRDefault="00024D49" w:rsidP="00024D49">
      <w:pPr>
        <w:rPr>
          <w:sz w:val="20"/>
          <w:szCs w:val="20"/>
        </w:rPr>
      </w:pPr>
    </w:p>
    <w:p w14:paraId="64ECDCCC" w14:textId="77777777" w:rsidR="00024D49" w:rsidRDefault="00024D49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E7AC2" w:rsidRPr="000E7AC2" w14:paraId="2E62DE40" w14:textId="77777777" w:rsidTr="00022C1A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6642" w14:textId="77777777" w:rsidR="000E7AC2" w:rsidRPr="000E7AC2" w:rsidRDefault="000E7AC2" w:rsidP="000E7AC2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E7AC2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="00994C4D" w:rsidRPr="000A53D0">
              <w:rPr>
                <w:b/>
                <w:sz w:val="20"/>
                <w:szCs w:val="20"/>
              </w:rPr>
              <w:t>uczenia się</w:t>
            </w:r>
            <w:r w:rsidRPr="000E7AC2">
              <w:rPr>
                <w:rFonts w:eastAsia="Arial Unicode MS"/>
                <w:b/>
                <w:sz w:val="20"/>
                <w:szCs w:val="20"/>
              </w:rPr>
              <w:t xml:space="preserve"> </w:t>
            </w:r>
          </w:p>
        </w:tc>
      </w:tr>
      <w:tr w:rsidR="000E7AC2" w:rsidRPr="000E7AC2" w14:paraId="1B79104E" w14:textId="77777777" w:rsidTr="00022C1A">
        <w:trPr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502DC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E7AC2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14:paraId="4F7B81F2" w14:textId="77777777" w:rsidR="000E7AC2" w:rsidRPr="000E7AC2" w:rsidRDefault="000E7AC2" w:rsidP="000E7AC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E7AC2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FA74" w14:textId="77777777" w:rsidR="000E7AC2" w:rsidRPr="000E7AC2" w:rsidRDefault="000E7AC2" w:rsidP="000E7AC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E7AC2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E7AC2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E7AC2" w:rsidRPr="000E7AC2" w14:paraId="119435E2" w14:textId="77777777" w:rsidTr="00022C1A">
        <w:trPr>
          <w:trHeight w:val="190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43DA" w14:textId="77777777" w:rsidR="000E7AC2" w:rsidRPr="000E7AC2" w:rsidRDefault="000E7AC2" w:rsidP="000E7AC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EA88E" w14:textId="77777777" w:rsidR="000E7AC2" w:rsidRPr="000E7AC2" w:rsidRDefault="000E7AC2" w:rsidP="000E7AC2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E7AC2">
              <w:rPr>
                <w:rFonts w:eastAsia="Arial Unicode MS"/>
                <w:b/>
                <w:sz w:val="16"/>
                <w:szCs w:val="16"/>
              </w:rPr>
              <w:t>Zaliczenie ustne/pisemne*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54FCA" w14:textId="77777777" w:rsidR="000E7AC2" w:rsidRPr="000E7AC2" w:rsidRDefault="000E7AC2" w:rsidP="000E7AC2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E7AC2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2CA21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E7AC2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B13459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E7AC2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E7AC2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32046F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E7AC2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E108D1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E7AC2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1C0262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 w:rsidRPr="000E7AC2">
              <w:rPr>
                <w:rFonts w:eastAsia="Arial Unicode MS"/>
                <w:b/>
                <w:sz w:val="16"/>
                <w:szCs w:val="16"/>
              </w:rPr>
              <w:t xml:space="preserve">Inne obecności </w:t>
            </w:r>
            <w:r w:rsidRPr="000E7AC2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E7AC2">
              <w:rPr>
                <w:rFonts w:eastAsia="Arial Unicode MS"/>
                <w:b/>
                <w:sz w:val="16"/>
                <w:szCs w:val="16"/>
              </w:rPr>
              <w:t>*</w:t>
            </w:r>
          </w:p>
        </w:tc>
      </w:tr>
      <w:tr w:rsidR="000E7AC2" w:rsidRPr="000E7AC2" w14:paraId="14C1C8CE" w14:textId="77777777" w:rsidTr="00022C1A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3CF21" w14:textId="77777777" w:rsidR="000E7AC2" w:rsidRPr="000E7AC2" w:rsidRDefault="000E7AC2" w:rsidP="000E7AC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8E0F63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E7AC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F1201C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E7AC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98F2A" w14:textId="77777777" w:rsidR="000E7AC2" w:rsidRPr="000E7AC2" w:rsidRDefault="000E7AC2" w:rsidP="000E7AC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E7AC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A6128D" w14:textId="77777777" w:rsidR="000E7AC2" w:rsidRPr="000E7AC2" w:rsidRDefault="000E7AC2" w:rsidP="000E7AC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E7AC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229252" w14:textId="77777777" w:rsidR="000E7AC2" w:rsidRPr="000E7AC2" w:rsidRDefault="000E7AC2" w:rsidP="000E7AC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E7AC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545198" w14:textId="77777777" w:rsidR="000E7AC2" w:rsidRPr="000E7AC2" w:rsidRDefault="000E7AC2" w:rsidP="000E7AC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E7AC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CB0D15" w14:textId="77777777" w:rsidR="000E7AC2" w:rsidRPr="000E7AC2" w:rsidRDefault="000E7AC2" w:rsidP="000E7AC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E7AC2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E7AC2" w:rsidRPr="000E7AC2" w14:paraId="32A340BC" w14:textId="77777777" w:rsidTr="00022C1A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4925" w14:textId="77777777" w:rsidR="000E7AC2" w:rsidRPr="000E7AC2" w:rsidRDefault="000E7AC2" w:rsidP="000E7AC2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A00722" w14:textId="77777777" w:rsidR="000E7AC2" w:rsidRPr="000E7AC2" w:rsidRDefault="000E7AC2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E7AC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3E4C09" w14:textId="77777777" w:rsidR="000E7AC2" w:rsidRPr="000E7AC2" w:rsidRDefault="000E7AC2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E7AC2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F7E750" w14:textId="791E3753" w:rsidR="000E7AC2" w:rsidRPr="000E7AC2" w:rsidRDefault="00E002FF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F71AD38" w14:textId="77777777" w:rsidR="000E7AC2" w:rsidRPr="000E7AC2" w:rsidRDefault="000E7AC2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E7AC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70F3049" w14:textId="77777777" w:rsidR="000E7AC2" w:rsidRPr="000E7AC2" w:rsidRDefault="000E7AC2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E7AC2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BC2C6D" w14:textId="29102208" w:rsidR="000E7AC2" w:rsidRPr="000E7AC2" w:rsidRDefault="00E002FF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010526" w14:textId="77777777" w:rsidR="000E7AC2" w:rsidRPr="000E7AC2" w:rsidRDefault="000E7AC2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E7AC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2F5B73" w14:textId="77777777" w:rsidR="000E7AC2" w:rsidRPr="000E7AC2" w:rsidRDefault="000E7AC2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E7AC2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D3F9AF" w14:textId="09BC5FF8" w:rsidR="000E7AC2" w:rsidRPr="000E7AC2" w:rsidRDefault="00E002FF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1E7D2D" w14:textId="77777777" w:rsidR="000E7AC2" w:rsidRPr="000E7AC2" w:rsidRDefault="000E7AC2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E7AC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4EF94" w14:textId="77777777" w:rsidR="000E7AC2" w:rsidRPr="000E7AC2" w:rsidRDefault="000E7AC2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E7AC2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7DE81" w14:textId="799C23C7" w:rsidR="000E7AC2" w:rsidRPr="000E7AC2" w:rsidRDefault="00E002FF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FFB741" w14:textId="77777777" w:rsidR="000E7AC2" w:rsidRPr="000E7AC2" w:rsidRDefault="000E7AC2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E7AC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2621E2" w14:textId="77777777" w:rsidR="000E7AC2" w:rsidRPr="000E7AC2" w:rsidRDefault="000E7AC2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E7AC2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EEE32B" w14:textId="343FD3C3" w:rsidR="000E7AC2" w:rsidRPr="000E7AC2" w:rsidRDefault="00E002FF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08DE36E" w14:textId="77777777" w:rsidR="000E7AC2" w:rsidRPr="000E7AC2" w:rsidRDefault="000E7AC2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E7AC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5AC1A3" w14:textId="77777777" w:rsidR="000E7AC2" w:rsidRPr="000E7AC2" w:rsidRDefault="000E7AC2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E7AC2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3596B" w14:textId="499D5E48" w:rsidR="000E7AC2" w:rsidRPr="000E7AC2" w:rsidRDefault="00E002FF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4A1120" w14:textId="77777777" w:rsidR="000E7AC2" w:rsidRPr="000E7AC2" w:rsidRDefault="000E7AC2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E7AC2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7FB564" w14:textId="77777777" w:rsidR="000E7AC2" w:rsidRPr="000E7AC2" w:rsidRDefault="000E7AC2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E7AC2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5EA314" w14:textId="0FDF251C" w:rsidR="000E7AC2" w:rsidRPr="000E7AC2" w:rsidRDefault="00E002FF" w:rsidP="000E7AC2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</w:tr>
      <w:tr w:rsidR="000E7AC2" w:rsidRPr="000E7AC2" w14:paraId="589C6057" w14:textId="77777777" w:rsidTr="00022C1A">
        <w:trPr>
          <w:trHeight w:val="284"/>
        </w:trPr>
        <w:tc>
          <w:tcPr>
            <w:tcW w:w="1837" w:type="dxa"/>
            <w:shd w:val="clear" w:color="auto" w:fill="auto"/>
          </w:tcPr>
          <w:p w14:paraId="3BF7398C" w14:textId="77777777" w:rsidR="000E7AC2" w:rsidRPr="000E7AC2" w:rsidRDefault="000E7AC2" w:rsidP="000E7AC2">
            <w:pPr>
              <w:rPr>
                <w:sz w:val="20"/>
                <w:szCs w:val="20"/>
              </w:rPr>
            </w:pPr>
            <w:r w:rsidRPr="000E7AC2">
              <w:rPr>
                <w:sz w:val="20"/>
                <w:szCs w:val="20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67941E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0E7AC2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A9F7BA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915037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BF5048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77AF34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1795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5AAA15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3BEAAD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A6E336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676BE7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5C3A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F8B5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F31736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CE5C31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B39B18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51B2A5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565A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C8FD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8B42FD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95BCC8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7F91C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E7AC2" w:rsidRPr="000E7AC2" w14:paraId="7CB049B4" w14:textId="77777777" w:rsidTr="00022C1A">
        <w:trPr>
          <w:trHeight w:val="284"/>
        </w:trPr>
        <w:tc>
          <w:tcPr>
            <w:tcW w:w="1837" w:type="dxa"/>
            <w:shd w:val="clear" w:color="auto" w:fill="auto"/>
          </w:tcPr>
          <w:p w14:paraId="0228DA27" w14:textId="77777777" w:rsidR="000E7AC2" w:rsidRPr="000E7AC2" w:rsidRDefault="000E7AC2" w:rsidP="000E7AC2">
            <w:pPr>
              <w:rPr>
                <w:sz w:val="20"/>
                <w:szCs w:val="20"/>
              </w:rPr>
            </w:pPr>
            <w:r w:rsidRPr="000E7AC2">
              <w:rPr>
                <w:sz w:val="20"/>
                <w:szCs w:val="20"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45B6E6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0E7AC2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868042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32159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52FDBD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DD3484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ABB6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AC0D0D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7DA4CE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8610E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203758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FBF8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1A21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19574D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3713CA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FF1F1A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58DF85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B832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4FEC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8CF0F2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043015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B569FF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E7AC2" w:rsidRPr="000E7AC2" w14:paraId="436C5DBC" w14:textId="77777777" w:rsidTr="00022C1A">
        <w:trPr>
          <w:trHeight w:val="284"/>
        </w:trPr>
        <w:tc>
          <w:tcPr>
            <w:tcW w:w="1837" w:type="dxa"/>
            <w:shd w:val="clear" w:color="auto" w:fill="auto"/>
          </w:tcPr>
          <w:p w14:paraId="12087814" w14:textId="77777777" w:rsidR="000E7AC2" w:rsidRPr="000E7AC2" w:rsidRDefault="000E7AC2" w:rsidP="000E7AC2">
            <w:pPr>
              <w:rPr>
                <w:sz w:val="20"/>
                <w:szCs w:val="20"/>
              </w:rPr>
            </w:pPr>
            <w:r w:rsidRPr="000E7AC2">
              <w:rPr>
                <w:sz w:val="20"/>
                <w:szCs w:val="20"/>
              </w:rPr>
              <w:t>W03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F34A24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0E7AC2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702DBB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9732EE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899FB0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C00ADD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97A6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5FB391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78899C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3E789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163FA5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84B8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045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786792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2A134C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331A7B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8BD2A7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0EC9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FEBF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55DB65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CEB531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09EA40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E7AC2" w:rsidRPr="000E7AC2" w14:paraId="1FC6F811" w14:textId="77777777" w:rsidTr="00022C1A">
        <w:trPr>
          <w:trHeight w:val="284"/>
        </w:trPr>
        <w:tc>
          <w:tcPr>
            <w:tcW w:w="1837" w:type="dxa"/>
            <w:shd w:val="clear" w:color="auto" w:fill="auto"/>
          </w:tcPr>
          <w:p w14:paraId="2F54CFE3" w14:textId="77777777" w:rsidR="000E7AC2" w:rsidRPr="000E7AC2" w:rsidRDefault="000E7AC2" w:rsidP="000E7AC2">
            <w:pPr>
              <w:rPr>
                <w:sz w:val="20"/>
                <w:szCs w:val="20"/>
              </w:rPr>
            </w:pPr>
            <w:r w:rsidRPr="000E7AC2">
              <w:rPr>
                <w:sz w:val="20"/>
                <w:szCs w:val="20"/>
              </w:rPr>
              <w:t>W04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B80217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0E7AC2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352943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7CC151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10E8F6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C60978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3436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EDB996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F56B48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21A76B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205A75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293F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4190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A1E589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EFA9C3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507462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8DA593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C74D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B914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480185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6F0936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C11172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E7AC2" w:rsidRPr="000E7AC2" w14:paraId="2253D30A" w14:textId="77777777" w:rsidTr="00022C1A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14:paraId="2C91696B" w14:textId="77777777" w:rsidR="000E7AC2" w:rsidRPr="000E7AC2" w:rsidRDefault="000E7AC2" w:rsidP="000E7AC2">
            <w:pPr>
              <w:rPr>
                <w:sz w:val="20"/>
                <w:szCs w:val="20"/>
              </w:rPr>
            </w:pPr>
            <w:r w:rsidRPr="000E7AC2">
              <w:rPr>
                <w:sz w:val="20"/>
                <w:szCs w:val="20"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85FD4B" w14:textId="030031F1" w:rsidR="000E7AC2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5314C3" w14:textId="35F53E53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5079F8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640620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4BA3BB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4049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0FF407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11A3A3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BF57B1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93F2FB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2ADA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B25B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E419A3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B84E1E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99AED0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D43A35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B228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9D7F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DAD971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D4A8C1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AD2BF" w14:textId="77777777" w:rsidR="000E7AC2" w:rsidRPr="000E7AC2" w:rsidRDefault="000E7AC2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E002FF" w:rsidRPr="000E7AC2" w14:paraId="1E8DE00B" w14:textId="77777777" w:rsidTr="00022C1A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14:paraId="0148A8A6" w14:textId="4061C046" w:rsidR="00E002FF" w:rsidRPr="000E7AC2" w:rsidRDefault="00E002FF" w:rsidP="000E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7A97E2" w14:textId="39889735" w:rsidR="00E002FF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21A00F" w14:textId="481DAFFC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060E0D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56082E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847F10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50E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306E33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008980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A7A76C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CED5B7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B482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AFB3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674303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82B3E4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3BF796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961374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1A70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1799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8A2B69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04B63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48F28E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E002FF" w:rsidRPr="000E7AC2" w14:paraId="0A7DE441" w14:textId="77777777" w:rsidTr="00022C1A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14:paraId="5C37EAE6" w14:textId="1594DDE0" w:rsidR="00E002FF" w:rsidRDefault="00E002FF" w:rsidP="000E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3B6393" w14:textId="77777777" w:rsidR="00E002FF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67FF6E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BEF08F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1F705E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26BEDC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C960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5E3E58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8A80F9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82A37A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C6630D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BA7E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6CA2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D95C3D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B484BF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558581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EF71D7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25FE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2F6F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D5649C" w14:textId="0B1092A6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  <w:bookmarkStart w:id="0" w:name="_GoBack"/>
            <w:bookmarkEnd w:id="0"/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815963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4F04F3" w14:textId="77777777" w:rsidR="00E002FF" w:rsidRPr="000E7AC2" w:rsidRDefault="00E002FF" w:rsidP="000E7AC2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14:paraId="04D3DE75" w14:textId="77777777" w:rsidR="000E7AC2" w:rsidRPr="000E7AC2" w:rsidRDefault="000E7AC2" w:rsidP="000E7AC2"/>
    <w:p w14:paraId="4F09EE58" w14:textId="77777777" w:rsidR="000E7AC2" w:rsidRDefault="000E7AC2" w:rsidP="00024D49">
      <w:pPr>
        <w:rPr>
          <w:sz w:val="20"/>
          <w:szCs w:val="20"/>
        </w:rPr>
      </w:pPr>
    </w:p>
    <w:p w14:paraId="4B097684" w14:textId="77777777" w:rsidR="000E7AC2" w:rsidRDefault="000E7AC2" w:rsidP="00024D49">
      <w:pPr>
        <w:rPr>
          <w:sz w:val="20"/>
          <w:szCs w:val="20"/>
        </w:rPr>
      </w:pPr>
    </w:p>
    <w:p w14:paraId="451489E8" w14:textId="77777777" w:rsidR="000E7AC2" w:rsidRDefault="000E7AC2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14:paraId="48F99DF0" w14:textId="77777777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EF6" w14:textId="77777777" w:rsidR="00055F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994C4D" w:rsidRPr="000A53D0">
              <w:rPr>
                <w:b/>
                <w:sz w:val="20"/>
                <w:szCs w:val="20"/>
              </w:rPr>
              <w:t>uczenia się</w:t>
            </w:r>
          </w:p>
          <w:p w14:paraId="2BDC9980" w14:textId="77777777"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055F48" w:rsidRPr="00055F48" w14:paraId="55D27EAD" w14:textId="77777777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E33F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A04E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C7EC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F53198" w:rsidRPr="00055F48" w14:paraId="6EEE4E85" w14:textId="77777777" w:rsidTr="00967F7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5299CE" w14:textId="77777777" w:rsidR="00F53198" w:rsidRPr="00055F48" w:rsidRDefault="00F53198" w:rsidP="00055F4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6FB" w14:textId="77777777" w:rsidR="00F53198" w:rsidRPr="00055F48" w:rsidRDefault="00F5319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55ED" w14:textId="77777777" w:rsidR="00F53198" w:rsidRPr="008357BA" w:rsidRDefault="00A8432A" w:rsidP="00A8432A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61%-68%</w:t>
            </w:r>
            <w:r w:rsidR="00851C03">
              <w:rPr>
                <w:rFonts w:eastAsia="Arial Unicode MS"/>
                <w:sz w:val="18"/>
                <w:szCs w:val="18"/>
              </w:rPr>
              <w:t xml:space="preserve"> </w:t>
            </w:r>
            <w:r w:rsidR="00851C03" w:rsidRPr="00851C03">
              <w:rPr>
                <w:rFonts w:eastAsia="Arial Unicode MS"/>
                <w:sz w:val="18"/>
                <w:szCs w:val="18"/>
              </w:rPr>
              <w:t>Opanowanie treści programowych  na poziomie podstawowym,  odpowiedzi chaotyczne, konieczne pytania naprowadzające.</w:t>
            </w:r>
          </w:p>
        </w:tc>
      </w:tr>
      <w:tr w:rsidR="00F53198" w:rsidRPr="00055F48" w14:paraId="2164112C" w14:textId="77777777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733F6" w14:textId="77777777" w:rsidR="00F53198" w:rsidRPr="00055F48" w:rsidRDefault="00F5319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30B9" w14:textId="77777777" w:rsidR="00F53198" w:rsidRPr="00055F48" w:rsidRDefault="00F5319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14:paraId="6FD6E034" w14:textId="77777777" w:rsidR="00F53198" w:rsidRPr="008357BA" w:rsidRDefault="00A8432A" w:rsidP="00C651E6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69%-76%</w:t>
            </w:r>
            <w:r w:rsidR="00851C03">
              <w:rPr>
                <w:rFonts w:eastAsia="Arial Unicode MS"/>
                <w:sz w:val="18"/>
                <w:szCs w:val="18"/>
              </w:rPr>
              <w:t xml:space="preserve"> </w:t>
            </w:r>
            <w:r w:rsidR="00851C03" w:rsidRPr="00DE1B6E">
              <w:rPr>
                <w:sz w:val="20"/>
                <w:szCs w:val="20"/>
              </w:rPr>
              <w:t>Opanowanie treści programowych  na poziomie podstawowym,  odpowiedzi usystematyzowane, wymaga pomocy nauczyciela.</w:t>
            </w:r>
          </w:p>
        </w:tc>
      </w:tr>
      <w:tr w:rsidR="00F53198" w:rsidRPr="00055F48" w14:paraId="43714B21" w14:textId="77777777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37637" w14:textId="77777777" w:rsidR="00F53198" w:rsidRPr="00055F48" w:rsidRDefault="00F5319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DC6C" w14:textId="77777777" w:rsidR="00F53198" w:rsidRPr="00055F48" w:rsidRDefault="00F5319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14:paraId="5CB6D6CD" w14:textId="77777777" w:rsidR="00851C03" w:rsidRPr="00DE1B6E" w:rsidRDefault="00A8432A" w:rsidP="00851C03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18"/>
                <w:szCs w:val="18"/>
              </w:rPr>
              <w:t>77%-84%</w:t>
            </w:r>
            <w:r w:rsidR="00851C03">
              <w:rPr>
                <w:rFonts w:eastAsia="Arial Unicode MS"/>
                <w:sz w:val="18"/>
                <w:szCs w:val="18"/>
              </w:rPr>
              <w:t xml:space="preserve"> </w:t>
            </w:r>
            <w:r w:rsidR="00851C03" w:rsidRPr="00DE1B6E">
              <w:rPr>
                <w:sz w:val="20"/>
                <w:szCs w:val="20"/>
              </w:rPr>
              <w:t>Opanowanie treści programowych  na poziomie podstawowym,  odpowiedzi usystematyzowane, samodzielne.</w:t>
            </w:r>
          </w:p>
          <w:p w14:paraId="6D5B5FD2" w14:textId="77777777" w:rsidR="00851C03" w:rsidRPr="00DE1B6E" w:rsidRDefault="00851C03" w:rsidP="00851C03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Rozwiązywanie problemów w sytuacjach typowych.</w:t>
            </w:r>
          </w:p>
          <w:p w14:paraId="6577E3F6" w14:textId="77777777" w:rsidR="00F53198" w:rsidRPr="008357BA" w:rsidRDefault="00F53198" w:rsidP="00C651E6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F53198" w:rsidRPr="00055F48" w14:paraId="10F9F746" w14:textId="77777777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C0701" w14:textId="77777777" w:rsidR="00F53198" w:rsidRPr="00055F48" w:rsidRDefault="00F5319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9F49" w14:textId="77777777" w:rsidR="00F53198" w:rsidRPr="00055F48" w:rsidRDefault="00F5319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14:paraId="1E3C78FB" w14:textId="77777777" w:rsidR="00F53198" w:rsidRPr="008357BA" w:rsidRDefault="00A8432A" w:rsidP="00C651E6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85%-92%</w:t>
            </w:r>
            <w:r w:rsidR="00851C03">
              <w:rPr>
                <w:rFonts w:eastAsia="Arial Unicode MS"/>
                <w:sz w:val="18"/>
                <w:szCs w:val="18"/>
              </w:rPr>
              <w:t xml:space="preserve"> </w:t>
            </w:r>
            <w:r w:rsidR="00851C03" w:rsidRPr="00DE1B6E">
              <w:rPr>
                <w:sz w:val="20"/>
                <w:szCs w:val="20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</w:tr>
      <w:tr w:rsidR="00F53198" w:rsidRPr="00055F48" w14:paraId="571B4CA0" w14:textId="77777777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3D9" w14:textId="77777777" w:rsidR="00F53198" w:rsidRPr="00055F48" w:rsidRDefault="00F53198" w:rsidP="00055F48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A73F" w14:textId="77777777" w:rsidR="00F53198" w:rsidRPr="00055F48" w:rsidRDefault="00F5319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14:paraId="1B3EE671" w14:textId="77777777" w:rsidR="00F53198" w:rsidRPr="008357BA" w:rsidRDefault="00A8432A" w:rsidP="00C651E6">
            <w:pPr>
              <w:rPr>
                <w:rFonts w:eastAsia="Arial Unicode MS"/>
                <w:sz w:val="18"/>
                <w:szCs w:val="18"/>
              </w:rPr>
            </w:pPr>
            <w:r w:rsidRPr="00A8432A">
              <w:rPr>
                <w:rFonts w:eastAsia="Arial Unicode MS"/>
                <w:sz w:val="18"/>
                <w:szCs w:val="18"/>
              </w:rPr>
              <w:t>93%-100%</w:t>
            </w:r>
            <w:r w:rsidR="00851C03">
              <w:rPr>
                <w:rFonts w:eastAsia="Arial Unicode MS"/>
                <w:sz w:val="18"/>
                <w:szCs w:val="18"/>
              </w:rPr>
              <w:t xml:space="preserve"> </w:t>
            </w:r>
            <w:r w:rsidR="00851C03" w:rsidRPr="00DE1B6E">
              <w:rPr>
                <w:sz w:val="20"/>
                <w:szCs w:val="20"/>
              </w:rPr>
              <w:t>Zakres prezentowanej wiedzy wykracza poza poziom podstawowy w oparciu o samodzielnie zdobyte naukowe  źródła  informacji</w:t>
            </w:r>
          </w:p>
        </w:tc>
      </w:tr>
    </w:tbl>
    <w:p w14:paraId="4D576C38" w14:textId="77777777" w:rsidR="00F53198" w:rsidRDefault="00F53198" w:rsidP="00F53198">
      <w:pPr>
        <w:ind w:left="720"/>
        <w:rPr>
          <w:b/>
          <w:sz w:val="20"/>
          <w:szCs w:val="20"/>
        </w:rPr>
      </w:pPr>
    </w:p>
    <w:p w14:paraId="2DDF6EDF" w14:textId="77777777" w:rsidR="00024D49" w:rsidRDefault="00024D49" w:rsidP="00BE0465">
      <w:pPr>
        <w:pStyle w:val="Akapitzlist"/>
        <w:numPr>
          <w:ilvl w:val="0"/>
          <w:numId w:val="10"/>
        </w:numPr>
        <w:rPr>
          <w:b/>
          <w:sz w:val="20"/>
          <w:szCs w:val="20"/>
        </w:rPr>
      </w:pPr>
      <w:r w:rsidRPr="00BE0465">
        <w:rPr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994C4D" w:rsidRPr="000A53D0" w14:paraId="49B9080D" w14:textId="77777777" w:rsidTr="00987AC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2246" w14:textId="77777777" w:rsidR="00994C4D" w:rsidRPr="000A53D0" w:rsidRDefault="00994C4D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949" w14:textId="77777777" w:rsidR="00994C4D" w:rsidRPr="000A53D0" w:rsidRDefault="00994C4D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994C4D" w:rsidRPr="000A53D0" w14:paraId="6E91CA4B" w14:textId="77777777" w:rsidTr="00987AC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AF17" w14:textId="77777777" w:rsidR="00994C4D" w:rsidRPr="000A53D0" w:rsidRDefault="00994C4D" w:rsidP="00987AC5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36E" w14:textId="77777777" w:rsidR="00994C4D" w:rsidRPr="000A53D0" w:rsidRDefault="00994C4D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15B26FEC" w14:textId="77777777" w:rsidR="00994C4D" w:rsidRPr="000A53D0" w:rsidRDefault="00994C4D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639C" w14:textId="77777777" w:rsidR="00994C4D" w:rsidRPr="000A53D0" w:rsidRDefault="00994C4D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34063E53" w14:textId="77777777" w:rsidR="00994C4D" w:rsidRPr="000A53D0" w:rsidRDefault="00994C4D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994C4D" w:rsidRPr="000A53D0" w14:paraId="439B32CE" w14:textId="77777777" w:rsidTr="00E13EF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0A9EC6" w14:textId="77777777" w:rsidR="00994C4D" w:rsidRPr="000A53D0" w:rsidRDefault="00994C4D" w:rsidP="00994C4D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79F1C4" w14:textId="77777777" w:rsidR="00994C4D" w:rsidRDefault="00994C4D" w:rsidP="00994C4D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3CABE4" w14:textId="77777777" w:rsidR="00994C4D" w:rsidRDefault="00994C4D" w:rsidP="00994C4D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994C4D" w:rsidRPr="000A53D0" w14:paraId="4B202AFD" w14:textId="77777777" w:rsidTr="00E13EF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CEAC" w14:textId="77777777" w:rsidR="00994C4D" w:rsidRPr="000A53D0" w:rsidRDefault="00994C4D" w:rsidP="00994C4D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1D5B0C" w14:textId="77777777" w:rsidR="00994C4D" w:rsidRDefault="00994C4D" w:rsidP="00994C4D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3ACEE6" w14:textId="77777777" w:rsidR="00994C4D" w:rsidRDefault="00994C4D" w:rsidP="00994C4D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994C4D" w:rsidRPr="000A53D0" w14:paraId="3AB67CDE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1928" w14:textId="77777777" w:rsidR="00994C4D" w:rsidRPr="000A53D0" w:rsidRDefault="00994C4D" w:rsidP="00994C4D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E6EE" w14:textId="77777777" w:rsidR="00994C4D" w:rsidRPr="000A53D0" w:rsidRDefault="00994C4D" w:rsidP="00994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F24E" w14:textId="77777777" w:rsidR="00994C4D" w:rsidRPr="000A53D0" w:rsidRDefault="00994C4D" w:rsidP="00994C4D">
            <w:pPr>
              <w:jc w:val="center"/>
              <w:rPr>
                <w:sz w:val="20"/>
                <w:szCs w:val="20"/>
              </w:rPr>
            </w:pPr>
          </w:p>
        </w:tc>
      </w:tr>
      <w:tr w:rsidR="00994C4D" w:rsidRPr="000A53D0" w14:paraId="4D08D93D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2506" w14:textId="77777777" w:rsidR="00994C4D" w:rsidRPr="000A53D0" w:rsidRDefault="00994C4D" w:rsidP="00994C4D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F886" w14:textId="77777777" w:rsidR="00994C4D" w:rsidRPr="000A53D0" w:rsidRDefault="00994C4D" w:rsidP="00994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0000" w14:textId="77777777" w:rsidR="00994C4D" w:rsidRPr="000A53D0" w:rsidRDefault="00994C4D" w:rsidP="00994C4D">
            <w:pPr>
              <w:jc w:val="center"/>
              <w:rPr>
                <w:sz w:val="20"/>
                <w:szCs w:val="20"/>
              </w:rPr>
            </w:pPr>
          </w:p>
        </w:tc>
      </w:tr>
      <w:tr w:rsidR="00994C4D" w:rsidRPr="000A53D0" w14:paraId="2D8CED46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DFCF" w14:textId="77777777" w:rsidR="00994C4D" w:rsidRPr="000A53D0" w:rsidRDefault="00994C4D" w:rsidP="00994C4D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28F" w14:textId="77777777" w:rsidR="00994C4D" w:rsidRPr="000A53D0" w:rsidRDefault="00994C4D" w:rsidP="00994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F32D" w14:textId="77777777" w:rsidR="00994C4D" w:rsidRPr="000A53D0" w:rsidRDefault="00994C4D" w:rsidP="00994C4D">
            <w:pPr>
              <w:jc w:val="center"/>
              <w:rPr>
                <w:sz w:val="20"/>
                <w:szCs w:val="20"/>
              </w:rPr>
            </w:pPr>
          </w:p>
        </w:tc>
      </w:tr>
      <w:tr w:rsidR="00994C4D" w:rsidRPr="000A53D0" w14:paraId="5A40FE41" w14:textId="77777777" w:rsidTr="00E5748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776DCD" w14:textId="77777777" w:rsidR="00994C4D" w:rsidRPr="000A53D0" w:rsidRDefault="00994C4D" w:rsidP="00994C4D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BBFD02" w14:textId="77777777" w:rsidR="00994C4D" w:rsidRDefault="00994C4D" w:rsidP="00994C4D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5FDA8" w14:textId="77777777" w:rsidR="00994C4D" w:rsidRDefault="00994C4D" w:rsidP="00994C4D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94C4D" w:rsidRPr="000A53D0" w14:paraId="3BDC639B" w14:textId="77777777" w:rsidTr="00E5748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F6DB" w14:textId="77777777" w:rsidR="00994C4D" w:rsidRPr="000A53D0" w:rsidRDefault="00994C4D" w:rsidP="00994C4D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0F9" w14:textId="77777777" w:rsidR="00994C4D" w:rsidRDefault="00994C4D" w:rsidP="00994C4D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9E2" w14:textId="77777777" w:rsidR="00994C4D" w:rsidRDefault="00994C4D" w:rsidP="00994C4D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94C4D" w:rsidRPr="000A53D0" w14:paraId="29C5710F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F892" w14:textId="77777777" w:rsidR="00994C4D" w:rsidRPr="000A53D0" w:rsidRDefault="00994C4D" w:rsidP="00994C4D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A28C" w14:textId="77777777" w:rsidR="00994C4D" w:rsidRPr="000A53D0" w:rsidRDefault="00994C4D" w:rsidP="00994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C6D4" w14:textId="77777777" w:rsidR="00994C4D" w:rsidRPr="000A53D0" w:rsidRDefault="00994C4D" w:rsidP="00994C4D">
            <w:pPr>
              <w:jc w:val="center"/>
              <w:rPr>
                <w:sz w:val="20"/>
                <w:szCs w:val="20"/>
              </w:rPr>
            </w:pPr>
          </w:p>
        </w:tc>
      </w:tr>
      <w:tr w:rsidR="00994C4D" w:rsidRPr="000A53D0" w14:paraId="2C104C98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0F37" w14:textId="77777777" w:rsidR="00994C4D" w:rsidRPr="000A53D0" w:rsidRDefault="00994C4D" w:rsidP="00994C4D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5E64" w14:textId="77777777" w:rsidR="00994C4D" w:rsidRPr="000A53D0" w:rsidRDefault="00994C4D" w:rsidP="00994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D8A7" w14:textId="77777777" w:rsidR="00994C4D" w:rsidRPr="000A53D0" w:rsidRDefault="00994C4D" w:rsidP="00994C4D">
            <w:pPr>
              <w:jc w:val="center"/>
              <w:rPr>
                <w:sz w:val="20"/>
                <w:szCs w:val="20"/>
              </w:rPr>
            </w:pPr>
          </w:p>
        </w:tc>
      </w:tr>
      <w:tr w:rsidR="00994C4D" w:rsidRPr="000A53D0" w14:paraId="10A31B2A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3977" w14:textId="77777777" w:rsidR="00994C4D" w:rsidRPr="000A53D0" w:rsidRDefault="00994C4D" w:rsidP="00994C4D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4055" w14:textId="77777777" w:rsidR="00994C4D" w:rsidRPr="000A53D0" w:rsidRDefault="00994C4D" w:rsidP="00994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B5E5" w14:textId="77777777" w:rsidR="00994C4D" w:rsidRPr="000A53D0" w:rsidRDefault="00994C4D" w:rsidP="00994C4D">
            <w:pPr>
              <w:jc w:val="center"/>
              <w:rPr>
                <w:sz w:val="20"/>
                <w:szCs w:val="20"/>
              </w:rPr>
            </w:pPr>
          </w:p>
        </w:tc>
      </w:tr>
      <w:tr w:rsidR="00994C4D" w:rsidRPr="000A53D0" w14:paraId="507F6454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CF3B" w14:textId="77777777" w:rsidR="00994C4D" w:rsidRPr="000A53D0" w:rsidRDefault="00994C4D" w:rsidP="00994C4D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F461" w14:textId="77777777" w:rsidR="00994C4D" w:rsidRPr="000A53D0" w:rsidRDefault="00994C4D" w:rsidP="00994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274B" w14:textId="77777777" w:rsidR="00994C4D" w:rsidRPr="000A53D0" w:rsidRDefault="00994C4D" w:rsidP="00994C4D">
            <w:pPr>
              <w:jc w:val="center"/>
              <w:rPr>
                <w:sz w:val="20"/>
                <w:szCs w:val="20"/>
              </w:rPr>
            </w:pPr>
          </w:p>
        </w:tc>
      </w:tr>
      <w:tr w:rsidR="00994C4D" w:rsidRPr="000A53D0" w14:paraId="3EB0944A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BC90" w14:textId="77777777" w:rsidR="00994C4D" w:rsidRPr="000A53D0" w:rsidRDefault="00994C4D" w:rsidP="00994C4D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lastRenderedPageBreak/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B62F" w14:textId="77777777" w:rsidR="00994C4D" w:rsidRPr="000A53D0" w:rsidRDefault="00994C4D" w:rsidP="00994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E2B2" w14:textId="77777777" w:rsidR="00994C4D" w:rsidRPr="000A53D0" w:rsidRDefault="00994C4D" w:rsidP="00994C4D">
            <w:pPr>
              <w:jc w:val="center"/>
              <w:rPr>
                <w:sz w:val="20"/>
                <w:szCs w:val="20"/>
              </w:rPr>
            </w:pPr>
          </w:p>
        </w:tc>
      </w:tr>
      <w:tr w:rsidR="00994C4D" w:rsidRPr="000A53D0" w14:paraId="0F521DDF" w14:textId="77777777" w:rsidTr="00B90A1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35BB9E" w14:textId="77777777" w:rsidR="00994C4D" w:rsidRPr="000A53D0" w:rsidRDefault="00994C4D" w:rsidP="00994C4D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6B62FC" w14:textId="77777777" w:rsidR="00994C4D" w:rsidRDefault="00994C4D" w:rsidP="00994C4D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C11512" w14:textId="77777777" w:rsidR="00994C4D" w:rsidRDefault="00994C4D" w:rsidP="00994C4D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994C4D" w:rsidRPr="000A53D0" w14:paraId="4B3F3C82" w14:textId="77777777" w:rsidTr="00B90A1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50AEAE" w14:textId="77777777" w:rsidR="00994C4D" w:rsidRPr="000A53D0" w:rsidRDefault="00994C4D" w:rsidP="00994C4D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4A2BAB" w14:textId="77777777" w:rsidR="00994C4D" w:rsidRDefault="00994C4D" w:rsidP="00994C4D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A0C86" w14:textId="77777777" w:rsidR="00994C4D" w:rsidRDefault="00994C4D" w:rsidP="00994C4D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14:paraId="54011A2C" w14:textId="77777777" w:rsidR="00994C4D" w:rsidRDefault="00994C4D" w:rsidP="00994C4D">
      <w:pPr>
        <w:rPr>
          <w:b/>
          <w:sz w:val="20"/>
          <w:szCs w:val="20"/>
        </w:rPr>
      </w:pPr>
    </w:p>
    <w:p w14:paraId="4955E6BF" w14:textId="77777777" w:rsidR="00055F48" w:rsidRDefault="00055F48" w:rsidP="00055F48">
      <w:pPr>
        <w:rPr>
          <w:b/>
          <w:i/>
        </w:rPr>
      </w:pPr>
    </w:p>
    <w:p w14:paraId="7F820247" w14:textId="77777777"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14:paraId="399E5647" w14:textId="77777777" w:rsidR="00055F48" w:rsidRPr="00055F48" w:rsidRDefault="00055F48" w:rsidP="00055F48">
      <w:pPr>
        <w:rPr>
          <w:sz w:val="20"/>
        </w:rPr>
      </w:pPr>
    </w:p>
    <w:p w14:paraId="0A60BEA2" w14:textId="77777777"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14:paraId="3C7E025A" w14:textId="77777777" w:rsidR="00A368E1" w:rsidRDefault="00E002FF"/>
    <w:sectPr w:rsidR="00A368E1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3A97C05"/>
    <w:multiLevelType w:val="hybridMultilevel"/>
    <w:tmpl w:val="7230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B852093"/>
    <w:multiLevelType w:val="multilevel"/>
    <w:tmpl w:val="D7A8E1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D94C70"/>
    <w:multiLevelType w:val="hybridMultilevel"/>
    <w:tmpl w:val="4B4C1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D1"/>
    <w:rsid w:val="00003678"/>
    <w:rsid w:val="00024D49"/>
    <w:rsid w:val="00055F48"/>
    <w:rsid w:val="00056AB7"/>
    <w:rsid w:val="0006372C"/>
    <w:rsid w:val="000716AC"/>
    <w:rsid w:val="00077087"/>
    <w:rsid w:val="000B54FA"/>
    <w:rsid w:val="000E7AC2"/>
    <w:rsid w:val="00125FE0"/>
    <w:rsid w:val="00142CDE"/>
    <w:rsid w:val="001679D2"/>
    <w:rsid w:val="00192AD1"/>
    <w:rsid w:val="001D16A1"/>
    <w:rsid w:val="0020717B"/>
    <w:rsid w:val="00227857"/>
    <w:rsid w:val="00264B85"/>
    <w:rsid w:val="00271E6D"/>
    <w:rsid w:val="0028317F"/>
    <w:rsid w:val="00290D82"/>
    <w:rsid w:val="00295E91"/>
    <w:rsid w:val="002A2F99"/>
    <w:rsid w:val="002B4607"/>
    <w:rsid w:val="002F6C11"/>
    <w:rsid w:val="003013E4"/>
    <w:rsid w:val="00305B0A"/>
    <w:rsid w:val="00315A98"/>
    <w:rsid w:val="00317724"/>
    <w:rsid w:val="00323A7F"/>
    <w:rsid w:val="00335515"/>
    <w:rsid w:val="00354E26"/>
    <w:rsid w:val="00363CC1"/>
    <w:rsid w:val="0039281F"/>
    <w:rsid w:val="00395AC2"/>
    <w:rsid w:val="003C343A"/>
    <w:rsid w:val="003E00C5"/>
    <w:rsid w:val="003F1318"/>
    <w:rsid w:val="0042545F"/>
    <w:rsid w:val="00426DFB"/>
    <w:rsid w:val="00446646"/>
    <w:rsid w:val="00486846"/>
    <w:rsid w:val="00504F6B"/>
    <w:rsid w:val="00531DC6"/>
    <w:rsid w:val="00533AC6"/>
    <w:rsid w:val="00553FCD"/>
    <w:rsid w:val="00570E00"/>
    <w:rsid w:val="00581081"/>
    <w:rsid w:val="005B6EFC"/>
    <w:rsid w:val="005C39C1"/>
    <w:rsid w:val="0061557B"/>
    <w:rsid w:val="00615B19"/>
    <w:rsid w:val="00657D9B"/>
    <w:rsid w:val="00660B07"/>
    <w:rsid w:val="006851F4"/>
    <w:rsid w:val="006A0F7A"/>
    <w:rsid w:val="006E2E3B"/>
    <w:rsid w:val="00776517"/>
    <w:rsid w:val="007941F4"/>
    <w:rsid w:val="007B3505"/>
    <w:rsid w:val="00851C03"/>
    <w:rsid w:val="008576AF"/>
    <w:rsid w:val="008C3ADF"/>
    <w:rsid w:val="008D7BC2"/>
    <w:rsid w:val="008E5F81"/>
    <w:rsid w:val="009078C8"/>
    <w:rsid w:val="00931BE7"/>
    <w:rsid w:val="0095315B"/>
    <w:rsid w:val="00994C4D"/>
    <w:rsid w:val="009A774F"/>
    <w:rsid w:val="009E1525"/>
    <w:rsid w:val="00A30E1D"/>
    <w:rsid w:val="00A47125"/>
    <w:rsid w:val="00A8432A"/>
    <w:rsid w:val="00AF2115"/>
    <w:rsid w:val="00B1460E"/>
    <w:rsid w:val="00B23554"/>
    <w:rsid w:val="00B51060"/>
    <w:rsid w:val="00B538D9"/>
    <w:rsid w:val="00B55D85"/>
    <w:rsid w:val="00B93823"/>
    <w:rsid w:val="00B943A2"/>
    <w:rsid w:val="00BE0465"/>
    <w:rsid w:val="00C26098"/>
    <w:rsid w:val="00C72725"/>
    <w:rsid w:val="00C95E27"/>
    <w:rsid w:val="00CA6651"/>
    <w:rsid w:val="00CD0E93"/>
    <w:rsid w:val="00D07CBC"/>
    <w:rsid w:val="00D24278"/>
    <w:rsid w:val="00D530B9"/>
    <w:rsid w:val="00D80D0C"/>
    <w:rsid w:val="00D92995"/>
    <w:rsid w:val="00D96A78"/>
    <w:rsid w:val="00DA0C99"/>
    <w:rsid w:val="00DB385F"/>
    <w:rsid w:val="00E002FF"/>
    <w:rsid w:val="00E201EA"/>
    <w:rsid w:val="00E257B7"/>
    <w:rsid w:val="00E60052"/>
    <w:rsid w:val="00E61CC4"/>
    <w:rsid w:val="00F53198"/>
    <w:rsid w:val="00F55310"/>
    <w:rsid w:val="00F629B3"/>
    <w:rsid w:val="00F92508"/>
    <w:rsid w:val="00FB0C34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FDE0"/>
  <w15:docId w15:val="{DDC97962-37E1-4F7B-B19A-B9EA84FF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46646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26D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DF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26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metabol.2019.04.014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210/jc.2015-18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38/s41574-019-0305-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15B1-AC4C-4F9A-BF40-477D34BF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Muszyński</dc:creator>
  <cp:lastModifiedBy>Magdalena Raczyńska</cp:lastModifiedBy>
  <cp:revision>3</cp:revision>
  <dcterms:created xsi:type="dcterms:W3CDTF">2021-04-28T12:05:00Z</dcterms:created>
  <dcterms:modified xsi:type="dcterms:W3CDTF">2024-03-14T11:09:00Z</dcterms:modified>
</cp:coreProperties>
</file>